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0A455" w14:textId="77777777" w:rsidR="0053441C" w:rsidRPr="006B3216" w:rsidRDefault="0053441C">
      <w:pPr>
        <w:pBdr>
          <w:top w:val="nil"/>
          <w:left w:val="nil"/>
          <w:bottom w:val="nil"/>
          <w:right w:val="nil"/>
          <w:between w:val="nil"/>
        </w:pBdr>
        <w:spacing w:line="276" w:lineRule="auto"/>
        <w:rPr>
          <w:rFonts w:ascii="Cambria" w:eastAsia="Arial" w:hAnsi="Cambria"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6B3216" w14:paraId="5E405159" w14:textId="77777777">
        <w:trPr>
          <w:trHeight w:val="830"/>
        </w:trPr>
        <w:tc>
          <w:tcPr>
            <w:tcW w:w="10499" w:type="dxa"/>
            <w:gridSpan w:val="6"/>
            <w:vAlign w:val="center"/>
          </w:tcPr>
          <w:p w14:paraId="763D088C" w14:textId="77777777" w:rsidR="0053441C" w:rsidRPr="006B3216" w:rsidRDefault="008E6CFA">
            <w:pPr>
              <w:pBdr>
                <w:top w:val="nil"/>
                <w:left w:val="nil"/>
                <w:bottom w:val="nil"/>
                <w:right w:val="nil"/>
                <w:between w:val="nil"/>
              </w:pBdr>
              <w:spacing w:before="198"/>
              <w:ind w:left="18"/>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 xml:space="preserve">KİLİS 7 ARALIK ÜNİVERSİTESİ – </w:t>
            </w:r>
            <w:r w:rsidR="000D6868" w:rsidRPr="006B3216">
              <w:rPr>
                <w:rFonts w:ascii="Cambria" w:eastAsia="Carlito" w:hAnsi="Cambria" w:cs="Carlito"/>
                <w:b/>
                <w:color w:val="000000"/>
                <w:sz w:val="20"/>
                <w:szCs w:val="20"/>
              </w:rPr>
              <w:t xml:space="preserve">SPOR BİLİMLERİ </w:t>
            </w:r>
            <w:r w:rsidRPr="006B3216">
              <w:rPr>
                <w:rFonts w:ascii="Cambria" w:eastAsia="Carlito" w:hAnsi="Cambria" w:cs="Carlito"/>
                <w:b/>
                <w:color w:val="000000"/>
                <w:sz w:val="20"/>
                <w:szCs w:val="20"/>
              </w:rPr>
              <w:t xml:space="preserve">FAKÜLTESİ, </w:t>
            </w:r>
            <w:r w:rsidR="000D6868" w:rsidRPr="006B3216">
              <w:rPr>
                <w:rFonts w:ascii="Cambria" w:eastAsia="Carlito" w:hAnsi="Cambria" w:cs="Carlito"/>
                <w:b/>
                <w:color w:val="000000"/>
                <w:sz w:val="20"/>
                <w:szCs w:val="20"/>
              </w:rPr>
              <w:t>ANTRENÖRLÜK EĞİTİMİ</w:t>
            </w:r>
            <w:r w:rsidRPr="006B3216">
              <w:rPr>
                <w:rFonts w:ascii="Cambria" w:eastAsia="Carlito" w:hAnsi="Cambria" w:cs="Carlito"/>
                <w:b/>
                <w:color w:val="000000"/>
                <w:sz w:val="20"/>
                <w:szCs w:val="20"/>
              </w:rPr>
              <w:t xml:space="preserve"> BÖLÜMÜ</w:t>
            </w:r>
          </w:p>
          <w:p w14:paraId="1E7DE17E" w14:textId="77777777" w:rsidR="0053441C" w:rsidRPr="006B3216" w:rsidRDefault="008E6CFA">
            <w:pPr>
              <w:pBdr>
                <w:top w:val="nil"/>
                <w:left w:val="nil"/>
                <w:bottom w:val="nil"/>
                <w:right w:val="nil"/>
                <w:between w:val="nil"/>
              </w:pBdr>
              <w:spacing w:before="1"/>
              <w:ind w:left="18" w:right="1"/>
              <w:jc w:val="center"/>
              <w:rPr>
                <w:rFonts w:ascii="Cambria" w:eastAsia="Carlito" w:hAnsi="Cambria" w:cs="Carlito"/>
                <w:b/>
                <w:color w:val="000000"/>
              </w:rPr>
            </w:pPr>
            <w:r w:rsidRPr="006B3216">
              <w:rPr>
                <w:rFonts w:ascii="Cambria" w:eastAsia="Carlito" w:hAnsi="Cambria" w:cs="Carlito"/>
                <w:b/>
                <w:color w:val="000000"/>
                <w:sz w:val="20"/>
                <w:szCs w:val="20"/>
              </w:rPr>
              <w:t>DERS İZLENCESİ</w:t>
            </w:r>
          </w:p>
        </w:tc>
      </w:tr>
      <w:tr w:rsidR="0053441C" w:rsidRPr="006B3216" w14:paraId="49DC9194" w14:textId="77777777">
        <w:trPr>
          <w:trHeight w:val="830"/>
        </w:trPr>
        <w:tc>
          <w:tcPr>
            <w:tcW w:w="1418" w:type="dxa"/>
            <w:vAlign w:val="center"/>
          </w:tcPr>
          <w:p w14:paraId="647DB479" w14:textId="77777777" w:rsidR="0053441C" w:rsidRPr="006B3216" w:rsidRDefault="008E6CFA">
            <w:pPr>
              <w:pBdr>
                <w:top w:val="nil"/>
                <w:left w:val="nil"/>
                <w:bottom w:val="nil"/>
                <w:right w:val="nil"/>
                <w:between w:val="nil"/>
              </w:pBdr>
              <w:ind w:right="48"/>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Dersin Kodu</w:t>
            </w:r>
          </w:p>
        </w:tc>
        <w:tc>
          <w:tcPr>
            <w:tcW w:w="2977" w:type="dxa"/>
            <w:vAlign w:val="center"/>
          </w:tcPr>
          <w:p w14:paraId="45816A70" w14:textId="77777777" w:rsidR="0053441C" w:rsidRPr="006B3216" w:rsidRDefault="008E6CFA">
            <w:pPr>
              <w:pBdr>
                <w:top w:val="nil"/>
                <w:left w:val="nil"/>
                <w:bottom w:val="nil"/>
                <w:right w:val="nil"/>
                <w:between w:val="nil"/>
              </w:pBdr>
              <w:ind w:right="2"/>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Dersin Adı</w:t>
            </w:r>
          </w:p>
        </w:tc>
        <w:tc>
          <w:tcPr>
            <w:tcW w:w="1276" w:type="dxa"/>
            <w:vAlign w:val="center"/>
          </w:tcPr>
          <w:p w14:paraId="10DD146C" w14:textId="77777777" w:rsidR="0053441C" w:rsidRPr="006B3216" w:rsidRDefault="008E6CFA">
            <w:pPr>
              <w:pBdr>
                <w:top w:val="nil"/>
                <w:left w:val="nil"/>
                <w:bottom w:val="nil"/>
                <w:right w:val="nil"/>
                <w:between w:val="nil"/>
              </w:pBdr>
              <w:ind w:right="1"/>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Dersin Türü</w:t>
            </w:r>
          </w:p>
        </w:tc>
        <w:tc>
          <w:tcPr>
            <w:tcW w:w="992" w:type="dxa"/>
            <w:vAlign w:val="center"/>
          </w:tcPr>
          <w:p w14:paraId="0C651C86" w14:textId="77777777" w:rsidR="0053441C" w:rsidRPr="006B3216" w:rsidRDefault="008E6CFA">
            <w:pPr>
              <w:pBdr>
                <w:top w:val="nil"/>
                <w:left w:val="nil"/>
                <w:bottom w:val="nil"/>
                <w:right w:val="nil"/>
                <w:between w:val="nil"/>
              </w:pBdr>
              <w:spacing w:before="174"/>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AKTS</w:t>
            </w:r>
            <w:r w:rsidRPr="006B3216">
              <w:rPr>
                <w:rFonts w:ascii="Cambria" w:eastAsia="Carlito" w:hAnsi="Cambria" w:cs="Carlito"/>
                <w:b/>
                <w:color w:val="000000"/>
                <w:sz w:val="20"/>
                <w:szCs w:val="20"/>
              </w:rPr>
              <w:br/>
              <w:t>Kredisi</w:t>
            </w:r>
          </w:p>
        </w:tc>
        <w:tc>
          <w:tcPr>
            <w:tcW w:w="2126" w:type="dxa"/>
            <w:vAlign w:val="center"/>
          </w:tcPr>
          <w:p w14:paraId="1E03F761" w14:textId="77777777" w:rsidR="0053441C" w:rsidRPr="006B3216" w:rsidRDefault="008E6CFA">
            <w:pPr>
              <w:pBdr>
                <w:top w:val="nil"/>
                <w:left w:val="nil"/>
                <w:bottom w:val="nil"/>
                <w:right w:val="nil"/>
                <w:between w:val="nil"/>
              </w:pBdr>
              <w:spacing w:before="174"/>
              <w:ind w:left="168" w:right="146" w:firstLine="164"/>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Dersin Önkoşul Bilgisi</w:t>
            </w:r>
          </w:p>
        </w:tc>
        <w:tc>
          <w:tcPr>
            <w:tcW w:w="1710" w:type="dxa"/>
            <w:vAlign w:val="center"/>
          </w:tcPr>
          <w:p w14:paraId="19360EA5" w14:textId="77777777" w:rsidR="0053441C" w:rsidRPr="006B3216" w:rsidRDefault="008E6CFA">
            <w:pPr>
              <w:pBdr>
                <w:top w:val="nil"/>
                <w:left w:val="nil"/>
                <w:bottom w:val="nil"/>
                <w:right w:val="nil"/>
                <w:between w:val="nil"/>
              </w:pBdr>
              <w:spacing w:before="49"/>
              <w:ind w:right="271"/>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İzlencenin Hazırlanma Tarihi</w:t>
            </w:r>
          </w:p>
        </w:tc>
      </w:tr>
      <w:tr w:rsidR="0053441C" w:rsidRPr="006B3216" w14:paraId="1B14A529" w14:textId="77777777" w:rsidTr="007067D7">
        <w:trPr>
          <w:trHeight w:val="564"/>
        </w:trPr>
        <w:tc>
          <w:tcPr>
            <w:tcW w:w="1418" w:type="dxa"/>
          </w:tcPr>
          <w:p w14:paraId="2DC9B91A" w14:textId="77777777" w:rsidR="0053441C" w:rsidRPr="006B3216" w:rsidRDefault="0053441C">
            <w:pPr>
              <w:pBdr>
                <w:top w:val="nil"/>
                <w:left w:val="nil"/>
                <w:bottom w:val="nil"/>
                <w:right w:val="nil"/>
                <w:between w:val="nil"/>
              </w:pBdr>
              <w:spacing w:before="16"/>
              <w:jc w:val="center"/>
              <w:rPr>
                <w:rFonts w:ascii="Cambria" w:eastAsia="Times New Roman" w:hAnsi="Cambria" w:cs="Times New Roman"/>
                <w:color w:val="000000"/>
                <w:sz w:val="20"/>
                <w:szCs w:val="20"/>
              </w:rPr>
            </w:pPr>
          </w:p>
          <w:p w14:paraId="2ECEE839" w14:textId="5ED619E1" w:rsidR="0053441C" w:rsidRPr="006B3216" w:rsidRDefault="00F870DD">
            <w:pPr>
              <w:pBdr>
                <w:top w:val="nil"/>
                <w:left w:val="nil"/>
                <w:bottom w:val="nil"/>
                <w:right w:val="nil"/>
                <w:between w:val="nil"/>
              </w:pBdr>
              <w:ind w:left="62" w:right="47"/>
              <w:jc w:val="center"/>
              <w:rPr>
                <w:rFonts w:ascii="Cambria" w:eastAsia="Carlito" w:hAnsi="Cambria" w:cs="Carlito"/>
                <w:color w:val="000000"/>
                <w:sz w:val="20"/>
                <w:szCs w:val="20"/>
              </w:rPr>
            </w:pPr>
            <w:r w:rsidRPr="006B3216">
              <w:rPr>
                <w:rFonts w:ascii="Cambria" w:eastAsia="Carlito" w:hAnsi="Cambria" w:cs="Carlito"/>
                <w:color w:val="000000"/>
                <w:sz w:val="20"/>
                <w:szCs w:val="20"/>
              </w:rPr>
              <w:t>0</w:t>
            </w:r>
            <w:r w:rsidR="00625B51" w:rsidRPr="006B3216">
              <w:rPr>
                <w:rFonts w:ascii="Cambria" w:eastAsia="Carlito" w:hAnsi="Cambria" w:cs="Carlito"/>
                <w:color w:val="000000"/>
                <w:sz w:val="20"/>
                <w:szCs w:val="20"/>
              </w:rPr>
              <w:t>702411</w:t>
            </w:r>
          </w:p>
        </w:tc>
        <w:tc>
          <w:tcPr>
            <w:tcW w:w="2977" w:type="dxa"/>
          </w:tcPr>
          <w:p w14:paraId="52AF9B03" w14:textId="77777777" w:rsidR="0053441C" w:rsidRPr="006B3216" w:rsidRDefault="0053441C">
            <w:pPr>
              <w:pBdr>
                <w:top w:val="nil"/>
                <w:left w:val="nil"/>
                <w:bottom w:val="nil"/>
                <w:right w:val="nil"/>
                <w:between w:val="nil"/>
              </w:pBdr>
              <w:spacing w:before="16"/>
              <w:jc w:val="center"/>
              <w:rPr>
                <w:rFonts w:ascii="Cambria" w:eastAsia="Times New Roman" w:hAnsi="Cambria" w:cs="Times New Roman"/>
                <w:color w:val="000000"/>
                <w:sz w:val="20"/>
                <w:szCs w:val="20"/>
              </w:rPr>
            </w:pPr>
          </w:p>
          <w:p w14:paraId="35DAA6CB" w14:textId="461CA198" w:rsidR="0053441C" w:rsidRPr="006B3216" w:rsidRDefault="00625B51">
            <w:pPr>
              <w:pBdr>
                <w:top w:val="nil"/>
                <w:left w:val="nil"/>
                <w:bottom w:val="nil"/>
                <w:right w:val="nil"/>
                <w:between w:val="nil"/>
              </w:pBdr>
              <w:ind w:left="14"/>
              <w:jc w:val="center"/>
              <w:rPr>
                <w:rFonts w:ascii="Cambria" w:eastAsia="Carlito" w:hAnsi="Cambria" w:cs="Carlito"/>
                <w:color w:val="000000"/>
                <w:sz w:val="20"/>
                <w:szCs w:val="20"/>
              </w:rPr>
            </w:pPr>
            <w:r w:rsidRPr="006B3216">
              <w:rPr>
                <w:rFonts w:ascii="Cambria" w:eastAsia="Carlito" w:hAnsi="Cambria" w:cs="Carlito"/>
                <w:color w:val="000000"/>
                <w:sz w:val="20"/>
                <w:szCs w:val="20"/>
              </w:rPr>
              <w:t>Araştırma Projesi - I</w:t>
            </w:r>
          </w:p>
        </w:tc>
        <w:tc>
          <w:tcPr>
            <w:tcW w:w="1276" w:type="dxa"/>
            <w:vAlign w:val="center"/>
          </w:tcPr>
          <w:p w14:paraId="1C153F95" w14:textId="77777777" w:rsidR="008D7455" w:rsidRPr="006B3216" w:rsidRDefault="008D7455" w:rsidP="007A7D9E">
            <w:pPr>
              <w:pBdr>
                <w:top w:val="nil"/>
                <w:left w:val="nil"/>
                <w:bottom w:val="nil"/>
                <w:right w:val="nil"/>
                <w:between w:val="nil"/>
              </w:pBdr>
              <w:jc w:val="center"/>
              <w:rPr>
                <w:rFonts w:ascii="Cambria" w:eastAsia="Carlito" w:hAnsi="Cambria" w:cs="Carlito"/>
                <w:color w:val="000000"/>
                <w:sz w:val="20"/>
                <w:szCs w:val="20"/>
              </w:rPr>
            </w:pPr>
          </w:p>
          <w:p w14:paraId="203D9862" w14:textId="45D87535" w:rsidR="007A7D9E" w:rsidRPr="006B3216" w:rsidRDefault="008E6CFA" w:rsidP="007A7D9E">
            <w:pPr>
              <w:pBdr>
                <w:top w:val="nil"/>
                <w:left w:val="nil"/>
                <w:bottom w:val="nil"/>
                <w:right w:val="nil"/>
                <w:between w:val="nil"/>
              </w:pBdr>
              <w:jc w:val="center"/>
              <w:rPr>
                <w:rFonts w:ascii="Cambria" w:eastAsia="Carlito" w:hAnsi="Cambria" w:cs="Carlito"/>
                <w:color w:val="000000"/>
                <w:sz w:val="20"/>
                <w:szCs w:val="20"/>
              </w:rPr>
            </w:pPr>
            <w:r w:rsidRPr="006B3216">
              <w:rPr>
                <w:rFonts w:ascii="Cambria" w:eastAsia="Carlito" w:hAnsi="Cambria" w:cs="Carlito"/>
                <w:color w:val="000000"/>
                <w:sz w:val="20"/>
                <w:szCs w:val="20"/>
              </w:rPr>
              <w:t>Zorunlu</w:t>
            </w:r>
          </w:p>
          <w:p w14:paraId="760BAAE2" w14:textId="77777777" w:rsidR="0053441C" w:rsidRPr="006B3216" w:rsidRDefault="0053441C">
            <w:pPr>
              <w:pBdr>
                <w:top w:val="nil"/>
                <w:left w:val="nil"/>
                <w:bottom w:val="nil"/>
                <w:right w:val="nil"/>
                <w:between w:val="nil"/>
              </w:pBdr>
              <w:ind w:left="4"/>
              <w:jc w:val="center"/>
              <w:rPr>
                <w:rFonts w:ascii="Cambria" w:eastAsia="Carlito" w:hAnsi="Cambria" w:cs="Carlito"/>
                <w:color w:val="000000"/>
                <w:sz w:val="20"/>
                <w:szCs w:val="20"/>
              </w:rPr>
            </w:pPr>
          </w:p>
        </w:tc>
        <w:tc>
          <w:tcPr>
            <w:tcW w:w="992" w:type="dxa"/>
          </w:tcPr>
          <w:p w14:paraId="38A7A4A7" w14:textId="77777777" w:rsidR="0053441C" w:rsidRPr="006B3216" w:rsidRDefault="0053441C">
            <w:pPr>
              <w:pBdr>
                <w:top w:val="nil"/>
                <w:left w:val="nil"/>
                <w:bottom w:val="nil"/>
                <w:right w:val="nil"/>
                <w:between w:val="nil"/>
              </w:pBdr>
              <w:spacing w:before="16"/>
              <w:jc w:val="center"/>
              <w:rPr>
                <w:rFonts w:ascii="Cambria" w:eastAsia="Times New Roman" w:hAnsi="Cambria" w:cs="Times New Roman"/>
                <w:color w:val="000000"/>
                <w:sz w:val="20"/>
                <w:szCs w:val="20"/>
              </w:rPr>
            </w:pPr>
          </w:p>
          <w:p w14:paraId="12645A96" w14:textId="4A1940D1" w:rsidR="0053441C" w:rsidRPr="006B3216" w:rsidRDefault="008D7455">
            <w:pPr>
              <w:pBdr>
                <w:top w:val="nil"/>
                <w:left w:val="nil"/>
                <w:bottom w:val="nil"/>
                <w:right w:val="nil"/>
                <w:between w:val="nil"/>
              </w:pBdr>
              <w:ind w:left="10"/>
              <w:jc w:val="center"/>
              <w:rPr>
                <w:rFonts w:ascii="Cambria" w:eastAsia="Carlito" w:hAnsi="Cambria" w:cs="Carlito"/>
                <w:color w:val="000000"/>
                <w:sz w:val="20"/>
                <w:szCs w:val="20"/>
              </w:rPr>
            </w:pPr>
            <w:r w:rsidRPr="006B3216">
              <w:rPr>
                <w:rFonts w:ascii="Cambria" w:eastAsia="Carlito" w:hAnsi="Cambria" w:cs="Carlito"/>
                <w:color w:val="000000"/>
                <w:sz w:val="20"/>
                <w:szCs w:val="20"/>
              </w:rPr>
              <w:t>7</w:t>
            </w:r>
          </w:p>
        </w:tc>
        <w:tc>
          <w:tcPr>
            <w:tcW w:w="2126" w:type="dxa"/>
          </w:tcPr>
          <w:p w14:paraId="2EF3DDA6" w14:textId="77777777" w:rsidR="0053441C" w:rsidRPr="006B3216" w:rsidRDefault="0053441C">
            <w:pPr>
              <w:pBdr>
                <w:top w:val="nil"/>
                <w:left w:val="nil"/>
                <w:bottom w:val="nil"/>
                <w:right w:val="nil"/>
                <w:between w:val="nil"/>
              </w:pBdr>
              <w:spacing w:before="16"/>
              <w:jc w:val="center"/>
              <w:rPr>
                <w:rFonts w:ascii="Cambria" w:eastAsia="Times New Roman" w:hAnsi="Cambria" w:cs="Times New Roman"/>
                <w:color w:val="000000"/>
                <w:sz w:val="20"/>
                <w:szCs w:val="20"/>
              </w:rPr>
            </w:pPr>
          </w:p>
          <w:p w14:paraId="5C8AE2C6" w14:textId="77777777" w:rsidR="0053441C" w:rsidRPr="006B3216" w:rsidRDefault="00FA7C76">
            <w:pPr>
              <w:pBdr>
                <w:top w:val="nil"/>
                <w:left w:val="nil"/>
                <w:bottom w:val="nil"/>
                <w:right w:val="nil"/>
                <w:between w:val="nil"/>
              </w:pBdr>
              <w:ind w:left="14"/>
              <w:jc w:val="center"/>
              <w:rPr>
                <w:rFonts w:ascii="Cambria" w:eastAsia="Carlito" w:hAnsi="Cambria" w:cs="Carlito"/>
                <w:color w:val="000000"/>
                <w:sz w:val="20"/>
                <w:szCs w:val="20"/>
              </w:rPr>
            </w:pPr>
            <w:r w:rsidRPr="006B3216">
              <w:rPr>
                <w:rFonts w:ascii="Cambria" w:eastAsia="Carlito" w:hAnsi="Cambria" w:cs="Carlito"/>
                <w:color w:val="000000"/>
                <w:sz w:val="20"/>
                <w:szCs w:val="20"/>
              </w:rPr>
              <w:t>-</w:t>
            </w:r>
          </w:p>
        </w:tc>
        <w:tc>
          <w:tcPr>
            <w:tcW w:w="1710" w:type="dxa"/>
            <w:vAlign w:val="center"/>
          </w:tcPr>
          <w:p w14:paraId="572AABFB" w14:textId="128D8938" w:rsidR="0053441C" w:rsidRPr="006B3216" w:rsidRDefault="00F03B04" w:rsidP="00F03B04">
            <w:pPr>
              <w:pBdr>
                <w:top w:val="nil"/>
                <w:left w:val="nil"/>
                <w:bottom w:val="nil"/>
                <w:right w:val="nil"/>
                <w:between w:val="nil"/>
              </w:pBdr>
              <w:jc w:val="center"/>
              <w:rPr>
                <w:rFonts w:ascii="Cambria" w:eastAsia="Carlito" w:hAnsi="Cambria" w:cs="Carlito"/>
                <w:color w:val="000000"/>
                <w:sz w:val="20"/>
                <w:szCs w:val="20"/>
              </w:rPr>
            </w:pPr>
            <w:r>
              <w:rPr>
                <w:rFonts w:ascii="Cambria" w:eastAsia="Carlito" w:hAnsi="Cambria" w:cs="Carlito"/>
                <w:color w:val="000000"/>
                <w:sz w:val="20"/>
                <w:szCs w:val="20"/>
              </w:rPr>
              <w:t>21</w:t>
            </w:r>
            <w:r w:rsidR="00FA7C76" w:rsidRPr="006B3216">
              <w:rPr>
                <w:rFonts w:ascii="Cambria" w:eastAsia="Carlito" w:hAnsi="Cambria" w:cs="Carlito"/>
                <w:color w:val="000000"/>
                <w:sz w:val="20"/>
                <w:szCs w:val="20"/>
              </w:rPr>
              <w:t>.0</w:t>
            </w:r>
            <w:r>
              <w:rPr>
                <w:rFonts w:ascii="Cambria" w:eastAsia="Carlito" w:hAnsi="Cambria" w:cs="Carlito"/>
                <w:color w:val="000000"/>
                <w:sz w:val="20"/>
                <w:szCs w:val="20"/>
              </w:rPr>
              <w:t>9</w:t>
            </w:r>
            <w:r w:rsidR="00FA7C76" w:rsidRPr="006B3216">
              <w:rPr>
                <w:rFonts w:ascii="Cambria" w:eastAsia="Carlito" w:hAnsi="Cambria" w:cs="Carlito"/>
                <w:color w:val="000000"/>
                <w:sz w:val="20"/>
                <w:szCs w:val="20"/>
              </w:rPr>
              <w:t>.2026</w:t>
            </w:r>
          </w:p>
        </w:tc>
      </w:tr>
      <w:tr w:rsidR="0053441C" w:rsidRPr="006B3216" w14:paraId="7BF222AD" w14:textId="77777777" w:rsidTr="00FA7C76">
        <w:trPr>
          <w:trHeight w:val="675"/>
        </w:trPr>
        <w:tc>
          <w:tcPr>
            <w:tcW w:w="1418" w:type="dxa"/>
            <w:vAlign w:val="center"/>
          </w:tcPr>
          <w:p w14:paraId="0210DBBB" w14:textId="77777777" w:rsidR="0053441C" w:rsidRPr="006B3216" w:rsidRDefault="008E6CFA">
            <w:pPr>
              <w:pBdr>
                <w:top w:val="nil"/>
                <w:left w:val="nil"/>
                <w:bottom w:val="nil"/>
                <w:right w:val="nil"/>
                <w:between w:val="nil"/>
              </w:pBdr>
              <w:spacing w:before="16"/>
              <w:jc w:val="center"/>
              <w:rPr>
                <w:rFonts w:ascii="Cambria" w:eastAsia="Times New Roman" w:hAnsi="Cambria" w:cs="Times New Roman"/>
                <w:color w:val="000000"/>
                <w:sz w:val="20"/>
                <w:szCs w:val="20"/>
              </w:rPr>
            </w:pPr>
            <w:r w:rsidRPr="006B3216">
              <w:rPr>
                <w:rFonts w:ascii="Cambria" w:eastAsia="Carlito" w:hAnsi="Cambria" w:cs="Carlito"/>
                <w:b/>
                <w:color w:val="000000"/>
                <w:sz w:val="20"/>
                <w:szCs w:val="20"/>
              </w:rPr>
              <w:t>Dersi Veren Öğretim Üyesi &amp; E-Posta Adresi</w:t>
            </w:r>
          </w:p>
        </w:tc>
        <w:tc>
          <w:tcPr>
            <w:tcW w:w="9081" w:type="dxa"/>
            <w:gridSpan w:val="5"/>
            <w:vAlign w:val="center"/>
          </w:tcPr>
          <w:p w14:paraId="5BCA537F" w14:textId="177DEF0E" w:rsidR="0053441C" w:rsidRPr="006B3216" w:rsidRDefault="0053441C" w:rsidP="006B3216">
            <w:pPr>
              <w:pBdr>
                <w:top w:val="nil"/>
                <w:left w:val="nil"/>
                <w:bottom w:val="nil"/>
                <w:right w:val="nil"/>
                <w:between w:val="nil"/>
              </w:pBdr>
              <w:jc w:val="both"/>
              <w:rPr>
                <w:rFonts w:ascii="Cambria" w:eastAsia="Carlito" w:hAnsi="Cambria" w:cs="Carlito"/>
                <w:color w:val="000000"/>
                <w:sz w:val="20"/>
                <w:szCs w:val="20"/>
              </w:rPr>
            </w:pPr>
            <w:bookmarkStart w:id="0" w:name="_GoBack"/>
            <w:bookmarkEnd w:id="0"/>
          </w:p>
        </w:tc>
      </w:tr>
      <w:tr w:rsidR="0053441C" w:rsidRPr="006B3216" w14:paraId="20A92A78" w14:textId="77777777" w:rsidTr="00FA7C76">
        <w:trPr>
          <w:trHeight w:val="614"/>
        </w:trPr>
        <w:tc>
          <w:tcPr>
            <w:tcW w:w="1418" w:type="dxa"/>
            <w:vAlign w:val="center"/>
          </w:tcPr>
          <w:p w14:paraId="13293B24" w14:textId="77777777" w:rsidR="0053441C" w:rsidRPr="006B3216" w:rsidRDefault="008E6CFA">
            <w:pPr>
              <w:pBdr>
                <w:top w:val="nil"/>
                <w:left w:val="nil"/>
                <w:bottom w:val="nil"/>
                <w:right w:val="nil"/>
                <w:between w:val="nil"/>
              </w:pBdr>
              <w:spacing w:before="16"/>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Öğrenci Görüşme Saatleri &amp; Yeri</w:t>
            </w:r>
          </w:p>
        </w:tc>
        <w:tc>
          <w:tcPr>
            <w:tcW w:w="9081" w:type="dxa"/>
            <w:gridSpan w:val="5"/>
            <w:vAlign w:val="center"/>
          </w:tcPr>
          <w:p w14:paraId="2FCE83F5" w14:textId="25D08573" w:rsidR="0053441C" w:rsidRPr="006B3216" w:rsidRDefault="00F73ED2" w:rsidP="006B3216">
            <w:pPr>
              <w:pBdr>
                <w:top w:val="nil"/>
                <w:left w:val="nil"/>
                <w:bottom w:val="nil"/>
                <w:right w:val="nil"/>
                <w:between w:val="nil"/>
              </w:pBdr>
              <w:jc w:val="both"/>
              <w:rPr>
                <w:rFonts w:ascii="Cambria" w:eastAsia="Carlito" w:hAnsi="Cambria" w:cs="Carlito"/>
                <w:b/>
                <w:color w:val="000000"/>
                <w:sz w:val="20"/>
                <w:szCs w:val="20"/>
              </w:rPr>
            </w:pPr>
            <w:r w:rsidRPr="006B3216">
              <w:rPr>
                <w:rFonts w:ascii="Cambria" w:eastAsia="Carlito" w:hAnsi="Cambria" w:cs="Carlito"/>
                <w:color w:val="000000"/>
                <w:szCs w:val="20"/>
              </w:rPr>
              <w:t xml:space="preserve"> </w:t>
            </w:r>
            <w:r w:rsidR="00A34159" w:rsidRPr="006B3216">
              <w:rPr>
                <w:rFonts w:ascii="Cambria" w:eastAsia="Carlito" w:hAnsi="Cambria" w:cs="Carlito"/>
                <w:color w:val="000000"/>
                <w:szCs w:val="20"/>
              </w:rPr>
              <w:t xml:space="preserve">Spor Bilimleri Fakültesi, </w:t>
            </w:r>
            <w:r w:rsidR="006B3216" w:rsidRPr="006B3216">
              <w:rPr>
                <w:rFonts w:ascii="Cambria" w:eastAsia="Carlito" w:hAnsi="Cambria" w:cs="Carlito"/>
                <w:color w:val="000000"/>
                <w:szCs w:val="20"/>
              </w:rPr>
              <w:t xml:space="preserve">106 </w:t>
            </w:r>
            <w:proofErr w:type="spellStart"/>
            <w:r w:rsidR="006B3216" w:rsidRPr="006B3216">
              <w:rPr>
                <w:rFonts w:ascii="Cambria" w:eastAsia="Carlito" w:hAnsi="Cambria" w:cs="Carlito"/>
                <w:color w:val="000000"/>
                <w:szCs w:val="20"/>
              </w:rPr>
              <w:t>Nolu</w:t>
            </w:r>
            <w:proofErr w:type="spellEnd"/>
            <w:r w:rsidR="006B3216" w:rsidRPr="006B3216">
              <w:rPr>
                <w:rFonts w:ascii="Cambria" w:eastAsia="Carlito" w:hAnsi="Cambria" w:cs="Carlito"/>
                <w:color w:val="000000"/>
                <w:szCs w:val="20"/>
              </w:rPr>
              <w:t xml:space="preserve"> Oda</w:t>
            </w:r>
          </w:p>
        </w:tc>
      </w:tr>
      <w:tr w:rsidR="0053441C" w:rsidRPr="006B3216" w14:paraId="68732FF4" w14:textId="77777777" w:rsidTr="007067D7">
        <w:trPr>
          <w:trHeight w:val="1051"/>
        </w:trPr>
        <w:tc>
          <w:tcPr>
            <w:tcW w:w="1418" w:type="dxa"/>
            <w:vAlign w:val="center"/>
          </w:tcPr>
          <w:p w14:paraId="14CEF69E" w14:textId="77777777" w:rsidR="0053441C" w:rsidRPr="006B3216" w:rsidRDefault="008E6CFA">
            <w:pPr>
              <w:pBdr>
                <w:top w:val="nil"/>
                <w:left w:val="nil"/>
                <w:bottom w:val="nil"/>
                <w:right w:val="nil"/>
                <w:between w:val="nil"/>
              </w:pBdr>
              <w:spacing w:line="235" w:lineRule="auto"/>
              <w:ind w:right="138"/>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Dersin İçeriği ve Amaçları</w:t>
            </w:r>
          </w:p>
        </w:tc>
        <w:tc>
          <w:tcPr>
            <w:tcW w:w="9081" w:type="dxa"/>
            <w:gridSpan w:val="5"/>
            <w:vAlign w:val="center"/>
          </w:tcPr>
          <w:p w14:paraId="72A2E4CF" w14:textId="494751EC" w:rsidR="008D7455" w:rsidRPr="006B3216" w:rsidRDefault="006B3216" w:rsidP="00F73ED2">
            <w:pPr>
              <w:pBdr>
                <w:top w:val="nil"/>
                <w:left w:val="nil"/>
                <w:bottom w:val="nil"/>
                <w:right w:val="nil"/>
                <w:between w:val="nil"/>
              </w:pBdr>
              <w:spacing w:before="54"/>
              <w:jc w:val="both"/>
              <w:rPr>
                <w:rFonts w:ascii="Cambria" w:eastAsia="Carlito" w:hAnsi="Cambria" w:cs="Carlito"/>
                <w:color w:val="000000"/>
                <w:sz w:val="20"/>
                <w:szCs w:val="20"/>
              </w:rPr>
            </w:pPr>
            <w:r w:rsidRPr="006B3216">
              <w:rPr>
                <w:rFonts w:ascii="Cambria" w:eastAsia="Carlito" w:hAnsi="Cambria" w:cs="Carlito"/>
                <w:color w:val="000000"/>
                <w:sz w:val="20"/>
                <w:szCs w:val="20"/>
              </w:rPr>
              <w:t>Spor bilimleri</w:t>
            </w:r>
            <w:r w:rsidR="008D7455" w:rsidRPr="006B3216">
              <w:rPr>
                <w:rFonts w:ascii="Cambria" w:eastAsia="Carlito" w:hAnsi="Cambria" w:cs="Carlito"/>
                <w:color w:val="000000"/>
                <w:sz w:val="20"/>
                <w:szCs w:val="20"/>
              </w:rPr>
              <w:t xml:space="preserve"> ile ilgili </w:t>
            </w:r>
            <w:r w:rsidRPr="006B3216">
              <w:rPr>
                <w:rFonts w:ascii="Cambria" w:eastAsia="Carlito" w:hAnsi="Cambria" w:cs="Carlito"/>
                <w:color w:val="000000"/>
                <w:sz w:val="20"/>
                <w:szCs w:val="20"/>
              </w:rPr>
              <w:t xml:space="preserve">alanda </w:t>
            </w:r>
            <w:r w:rsidR="008D7455" w:rsidRPr="006B3216">
              <w:rPr>
                <w:rFonts w:ascii="Cambria" w:eastAsia="Carlito" w:hAnsi="Cambria" w:cs="Carlito"/>
                <w:color w:val="000000"/>
                <w:sz w:val="20"/>
                <w:szCs w:val="20"/>
              </w:rPr>
              <w:t>araştırma ve tez yazılımını öğretme</w:t>
            </w:r>
          </w:p>
          <w:p w14:paraId="629B3B8A" w14:textId="77777777" w:rsidR="00F73ED2" w:rsidRPr="006B3216" w:rsidRDefault="00F73ED2" w:rsidP="00F73ED2">
            <w:pPr>
              <w:pBdr>
                <w:top w:val="nil"/>
                <w:left w:val="nil"/>
                <w:bottom w:val="nil"/>
                <w:right w:val="nil"/>
                <w:between w:val="nil"/>
              </w:pBdr>
              <w:spacing w:before="54"/>
              <w:jc w:val="both"/>
              <w:rPr>
                <w:rFonts w:ascii="Cambria" w:eastAsia="Carlito" w:hAnsi="Cambria" w:cs="Carlito"/>
                <w:color w:val="000000"/>
                <w:sz w:val="20"/>
                <w:szCs w:val="20"/>
              </w:rPr>
            </w:pPr>
            <w:r w:rsidRPr="006B3216">
              <w:rPr>
                <w:rFonts w:ascii="Cambria" w:eastAsia="Carlito" w:hAnsi="Cambria" w:cs="Carlito"/>
                <w:color w:val="000000"/>
                <w:sz w:val="20"/>
                <w:szCs w:val="20"/>
              </w:rPr>
              <w:t>Bilimsel bir araştırmadaki sürecin nasıl işlediğini ve bilimsel bir raporun nasıl hazırlanması gerektiğini bilebilme.</w:t>
            </w:r>
          </w:p>
          <w:p w14:paraId="0B12B9EB" w14:textId="065ED113" w:rsidR="008D7455" w:rsidRPr="006B3216" w:rsidRDefault="006B3216" w:rsidP="00F73ED2">
            <w:pPr>
              <w:pBdr>
                <w:top w:val="nil"/>
                <w:left w:val="nil"/>
                <w:bottom w:val="nil"/>
                <w:right w:val="nil"/>
                <w:between w:val="nil"/>
              </w:pBdr>
              <w:spacing w:before="54"/>
              <w:jc w:val="both"/>
              <w:rPr>
                <w:rFonts w:ascii="Cambria" w:eastAsia="Carlito" w:hAnsi="Cambria" w:cs="Carlito"/>
                <w:color w:val="000000"/>
                <w:sz w:val="20"/>
                <w:szCs w:val="20"/>
              </w:rPr>
            </w:pPr>
            <w:r w:rsidRPr="006B3216">
              <w:rPr>
                <w:rFonts w:ascii="Cambria" w:eastAsia="Carlito" w:hAnsi="Cambria" w:cs="Carlito"/>
                <w:color w:val="000000"/>
                <w:sz w:val="20"/>
                <w:szCs w:val="20"/>
              </w:rPr>
              <w:t xml:space="preserve">Spor </w:t>
            </w:r>
            <w:proofErr w:type="spellStart"/>
            <w:r w:rsidRPr="006B3216">
              <w:rPr>
                <w:rFonts w:ascii="Cambria" w:eastAsia="Carlito" w:hAnsi="Cambria" w:cs="Carlito"/>
                <w:color w:val="000000"/>
                <w:sz w:val="20"/>
                <w:szCs w:val="20"/>
              </w:rPr>
              <w:t>Bilimeri</w:t>
            </w:r>
            <w:proofErr w:type="spellEnd"/>
            <w:r w:rsidR="008D7455" w:rsidRPr="006B3216">
              <w:rPr>
                <w:rFonts w:ascii="Cambria" w:eastAsia="Carlito" w:hAnsi="Cambria" w:cs="Carlito"/>
                <w:color w:val="000000"/>
                <w:sz w:val="20"/>
                <w:szCs w:val="20"/>
              </w:rPr>
              <w:t xml:space="preserve"> ile ilgili araştırma yapma </w:t>
            </w:r>
            <w:proofErr w:type="gramStart"/>
            <w:r w:rsidR="008D7455" w:rsidRPr="006B3216">
              <w:rPr>
                <w:rFonts w:ascii="Cambria" w:eastAsia="Carlito" w:hAnsi="Cambria" w:cs="Carlito"/>
                <w:color w:val="000000"/>
                <w:sz w:val="20"/>
                <w:szCs w:val="20"/>
              </w:rPr>
              <w:t>literatür</w:t>
            </w:r>
            <w:proofErr w:type="gramEnd"/>
            <w:r w:rsidR="008D7455" w:rsidRPr="006B3216">
              <w:rPr>
                <w:rFonts w:ascii="Cambria" w:eastAsia="Carlito" w:hAnsi="Cambria" w:cs="Carlito"/>
                <w:color w:val="000000"/>
                <w:sz w:val="20"/>
                <w:szCs w:val="20"/>
              </w:rPr>
              <w:t xml:space="preserve"> toplama ve bunu rapor haline getirip sunabilmektir.</w:t>
            </w:r>
          </w:p>
        </w:tc>
      </w:tr>
      <w:tr w:rsidR="0053441C" w:rsidRPr="006B3216" w14:paraId="309E6833" w14:textId="77777777" w:rsidTr="007067D7">
        <w:trPr>
          <w:trHeight w:val="2640"/>
        </w:trPr>
        <w:tc>
          <w:tcPr>
            <w:tcW w:w="1418" w:type="dxa"/>
            <w:vAlign w:val="center"/>
          </w:tcPr>
          <w:p w14:paraId="26039DB3" w14:textId="77777777" w:rsidR="0053441C" w:rsidRPr="006B3216" w:rsidRDefault="008E6CFA">
            <w:pPr>
              <w:pBdr>
                <w:top w:val="nil"/>
                <w:left w:val="nil"/>
                <w:bottom w:val="nil"/>
                <w:right w:val="nil"/>
                <w:between w:val="nil"/>
              </w:pBdr>
              <w:ind w:right="46"/>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 Kitabı / Kitapları</w:t>
            </w:r>
          </w:p>
          <w:p w14:paraId="73C5B1BE" w14:textId="77777777" w:rsidR="0053441C" w:rsidRPr="006B3216" w:rsidRDefault="0053441C">
            <w:pPr>
              <w:pBdr>
                <w:top w:val="nil"/>
                <w:left w:val="nil"/>
                <w:bottom w:val="nil"/>
                <w:right w:val="nil"/>
                <w:between w:val="nil"/>
              </w:pBdr>
              <w:spacing w:before="1"/>
              <w:ind w:left="63" w:right="46"/>
              <w:jc w:val="center"/>
              <w:rPr>
                <w:rFonts w:ascii="Cambria" w:eastAsia="Carlito" w:hAnsi="Cambria" w:cs="Carlito"/>
                <w:b/>
                <w:color w:val="000000"/>
                <w:sz w:val="20"/>
                <w:szCs w:val="20"/>
              </w:rPr>
            </w:pPr>
          </w:p>
        </w:tc>
        <w:tc>
          <w:tcPr>
            <w:tcW w:w="9081" w:type="dxa"/>
            <w:gridSpan w:val="5"/>
            <w:vAlign w:val="center"/>
          </w:tcPr>
          <w:p w14:paraId="0240BE70" w14:textId="77777777" w:rsidR="00F73ED2" w:rsidRPr="006B3216" w:rsidRDefault="00F73ED2">
            <w:pPr>
              <w:pBdr>
                <w:top w:val="nil"/>
                <w:left w:val="nil"/>
                <w:bottom w:val="nil"/>
                <w:right w:val="nil"/>
                <w:between w:val="nil"/>
              </w:pBdr>
              <w:spacing w:before="140"/>
              <w:jc w:val="both"/>
              <w:rPr>
                <w:rFonts w:ascii="Cambria" w:eastAsia="Carlito" w:hAnsi="Cambria" w:cs="Carlito"/>
                <w:color w:val="000000"/>
                <w:sz w:val="20"/>
                <w:szCs w:val="20"/>
              </w:rPr>
            </w:pPr>
            <w:proofErr w:type="spellStart"/>
            <w:r w:rsidRPr="006B3216">
              <w:rPr>
                <w:rFonts w:ascii="Cambria" w:eastAsia="Carlito" w:hAnsi="Cambria" w:cs="Carlito"/>
                <w:color w:val="000000"/>
                <w:sz w:val="20"/>
                <w:szCs w:val="20"/>
              </w:rPr>
              <w:t>Karasar</w:t>
            </w:r>
            <w:proofErr w:type="spellEnd"/>
            <w:r w:rsidRPr="006B3216">
              <w:rPr>
                <w:rFonts w:ascii="Cambria" w:eastAsia="Carlito" w:hAnsi="Cambria" w:cs="Carlito"/>
                <w:color w:val="000000"/>
                <w:sz w:val="20"/>
                <w:szCs w:val="20"/>
              </w:rPr>
              <w:t xml:space="preserve">, N. (2003). Bilimsel Araştırma Yöntemi. Ankara: Nobel Yayın Dağıtım. </w:t>
            </w:r>
          </w:p>
          <w:p w14:paraId="08D67E45" w14:textId="77777777" w:rsidR="0046261C" w:rsidRPr="006B3216" w:rsidRDefault="00F73ED2">
            <w:pPr>
              <w:pBdr>
                <w:top w:val="nil"/>
                <w:left w:val="nil"/>
                <w:bottom w:val="nil"/>
                <w:right w:val="nil"/>
                <w:between w:val="nil"/>
              </w:pBdr>
              <w:spacing w:before="140"/>
              <w:jc w:val="both"/>
              <w:rPr>
                <w:rFonts w:ascii="Cambria" w:eastAsia="Carlito" w:hAnsi="Cambria" w:cs="Carlito"/>
                <w:color w:val="000000"/>
                <w:sz w:val="20"/>
                <w:szCs w:val="20"/>
              </w:rPr>
            </w:pPr>
            <w:proofErr w:type="spellStart"/>
            <w:r w:rsidRPr="006B3216">
              <w:rPr>
                <w:rFonts w:ascii="Cambria" w:eastAsia="Carlito" w:hAnsi="Cambria" w:cs="Carlito"/>
                <w:color w:val="000000"/>
                <w:sz w:val="20"/>
                <w:szCs w:val="20"/>
              </w:rPr>
              <w:t>Karasar</w:t>
            </w:r>
            <w:proofErr w:type="spellEnd"/>
            <w:r w:rsidRPr="006B3216">
              <w:rPr>
                <w:rFonts w:ascii="Cambria" w:eastAsia="Carlito" w:hAnsi="Cambria" w:cs="Carlito"/>
                <w:color w:val="000000"/>
                <w:sz w:val="20"/>
                <w:szCs w:val="20"/>
              </w:rPr>
              <w:t xml:space="preserve">, N. (2001). Araştırmalarda Rapor Hazırlama. Ankara: Nobel Yayın Dağıtım. Akademik Yazım Kuralları Kitapçığı. </w:t>
            </w:r>
            <w:hyperlink r:id="rId4" w:history="1">
              <w:r w:rsidRPr="006B3216">
                <w:rPr>
                  <w:rStyle w:val="Kpr"/>
                  <w:rFonts w:ascii="Cambria" w:eastAsia="Carlito" w:hAnsi="Cambria" w:cs="Carlito"/>
                  <w:sz w:val="20"/>
                  <w:szCs w:val="20"/>
                </w:rPr>
                <w:t>http://sbe.baskent.edu.tr/akademik.pdf</w:t>
              </w:r>
            </w:hyperlink>
          </w:p>
          <w:p w14:paraId="34A4ACA5" w14:textId="77777777" w:rsidR="008D7455" w:rsidRPr="006B3216" w:rsidRDefault="008D7455" w:rsidP="008D7455">
            <w:pPr>
              <w:pBdr>
                <w:top w:val="nil"/>
                <w:left w:val="nil"/>
                <w:bottom w:val="nil"/>
                <w:right w:val="nil"/>
                <w:between w:val="nil"/>
              </w:pBdr>
              <w:spacing w:before="140"/>
              <w:jc w:val="both"/>
              <w:rPr>
                <w:rFonts w:ascii="Cambria" w:eastAsia="Carlito" w:hAnsi="Cambria" w:cs="Carlito"/>
                <w:color w:val="000000"/>
                <w:sz w:val="20"/>
                <w:szCs w:val="20"/>
              </w:rPr>
            </w:pPr>
            <w:proofErr w:type="spellStart"/>
            <w:r w:rsidRPr="006B3216">
              <w:rPr>
                <w:rFonts w:ascii="Cambria" w:eastAsia="Carlito" w:hAnsi="Cambria" w:cs="Carlito"/>
                <w:color w:val="000000"/>
                <w:sz w:val="20"/>
                <w:szCs w:val="20"/>
              </w:rPr>
              <w:t>Karasar</w:t>
            </w:r>
            <w:proofErr w:type="spellEnd"/>
            <w:r w:rsidRPr="006B3216">
              <w:rPr>
                <w:rFonts w:ascii="Cambria" w:eastAsia="Carlito" w:hAnsi="Cambria" w:cs="Carlito"/>
                <w:color w:val="000000"/>
                <w:sz w:val="20"/>
                <w:szCs w:val="20"/>
              </w:rPr>
              <w:t>, N. (2007). Bilimsel Araştırma Yöntemi. Nobel Yayınevi, Ankara</w:t>
            </w:r>
          </w:p>
          <w:p w14:paraId="0CE7BBF6" w14:textId="77777777" w:rsidR="008D7455" w:rsidRPr="006B3216" w:rsidRDefault="008D7455" w:rsidP="008D7455">
            <w:pPr>
              <w:pBdr>
                <w:top w:val="nil"/>
                <w:left w:val="nil"/>
                <w:bottom w:val="nil"/>
                <w:right w:val="nil"/>
                <w:between w:val="nil"/>
              </w:pBdr>
              <w:spacing w:before="140"/>
              <w:jc w:val="both"/>
              <w:rPr>
                <w:rFonts w:ascii="Cambria" w:eastAsia="Carlito" w:hAnsi="Cambria" w:cs="Carlito"/>
                <w:color w:val="000000"/>
                <w:sz w:val="20"/>
                <w:szCs w:val="20"/>
              </w:rPr>
            </w:pPr>
            <w:r w:rsidRPr="006B3216">
              <w:rPr>
                <w:rFonts w:ascii="Cambria" w:eastAsia="Carlito" w:hAnsi="Cambria" w:cs="Carlito"/>
                <w:color w:val="000000"/>
                <w:sz w:val="20"/>
                <w:szCs w:val="20"/>
              </w:rPr>
              <w:t>Yıldırım, A</w:t>
            </w:r>
            <w:proofErr w:type="gramStart"/>
            <w:r w:rsidRPr="006B3216">
              <w:rPr>
                <w:rFonts w:ascii="Cambria" w:eastAsia="Carlito" w:hAnsi="Cambria" w:cs="Carlito"/>
                <w:color w:val="000000"/>
                <w:sz w:val="20"/>
                <w:szCs w:val="20"/>
              </w:rPr>
              <w:t>.,</w:t>
            </w:r>
            <w:proofErr w:type="gramEnd"/>
            <w:r w:rsidRPr="006B3216">
              <w:rPr>
                <w:rFonts w:ascii="Cambria" w:eastAsia="Carlito" w:hAnsi="Cambria" w:cs="Carlito"/>
                <w:color w:val="000000"/>
                <w:sz w:val="20"/>
                <w:szCs w:val="20"/>
              </w:rPr>
              <w:t xml:space="preserve"> Simsek, H. (2003), Sosyal Bilimlerde Nitel Araştırma Yöntemleri, </w:t>
            </w:r>
            <w:proofErr w:type="spellStart"/>
            <w:r w:rsidRPr="006B3216">
              <w:rPr>
                <w:rFonts w:ascii="Cambria" w:eastAsia="Carlito" w:hAnsi="Cambria" w:cs="Carlito"/>
                <w:color w:val="000000"/>
                <w:sz w:val="20"/>
                <w:szCs w:val="20"/>
              </w:rPr>
              <w:t>Seckin</w:t>
            </w:r>
            <w:proofErr w:type="spellEnd"/>
            <w:r w:rsidRPr="006B3216">
              <w:rPr>
                <w:rFonts w:ascii="Cambria" w:eastAsia="Carlito" w:hAnsi="Cambria" w:cs="Carlito"/>
                <w:color w:val="000000"/>
                <w:sz w:val="20"/>
                <w:szCs w:val="20"/>
              </w:rPr>
              <w:t xml:space="preserve"> </w:t>
            </w:r>
            <w:proofErr w:type="spellStart"/>
            <w:r w:rsidRPr="006B3216">
              <w:rPr>
                <w:rFonts w:ascii="Cambria" w:eastAsia="Carlito" w:hAnsi="Cambria" w:cs="Carlito"/>
                <w:color w:val="000000"/>
                <w:sz w:val="20"/>
                <w:szCs w:val="20"/>
              </w:rPr>
              <w:t>Yayincilik</w:t>
            </w:r>
            <w:proofErr w:type="spellEnd"/>
            <w:r w:rsidRPr="006B3216">
              <w:rPr>
                <w:rFonts w:ascii="Cambria" w:eastAsia="Carlito" w:hAnsi="Cambria" w:cs="Carlito"/>
                <w:color w:val="000000"/>
                <w:sz w:val="20"/>
                <w:szCs w:val="20"/>
              </w:rPr>
              <w:t>,</w:t>
            </w:r>
          </w:p>
          <w:p w14:paraId="2D625688" w14:textId="1E66B7CC" w:rsidR="006B3216" w:rsidRPr="006B3216" w:rsidRDefault="006B3216" w:rsidP="008D7455">
            <w:pPr>
              <w:pBdr>
                <w:top w:val="nil"/>
                <w:left w:val="nil"/>
                <w:bottom w:val="nil"/>
                <w:right w:val="nil"/>
                <w:between w:val="nil"/>
              </w:pBdr>
              <w:spacing w:before="140"/>
              <w:jc w:val="both"/>
              <w:rPr>
                <w:rFonts w:ascii="Cambria" w:eastAsia="Carlito" w:hAnsi="Cambria" w:cs="Carlito"/>
                <w:color w:val="000000"/>
                <w:sz w:val="20"/>
                <w:szCs w:val="20"/>
              </w:rPr>
            </w:pPr>
            <w:r w:rsidRPr="006B3216">
              <w:rPr>
                <w:rFonts w:ascii="Cambria" w:eastAsia="Carlito" w:hAnsi="Cambria" w:cs="Carlito"/>
                <w:color w:val="000000"/>
                <w:sz w:val="20"/>
                <w:szCs w:val="20"/>
              </w:rPr>
              <w:t>Kilis 7 Aralık Üniversitesi Lisansüstü Eğitim Enstitüsü, Tez Yazım Kılavuzu</w:t>
            </w:r>
          </w:p>
        </w:tc>
      </w:tr>
      <w:tr w:rsidR="0053441C" w:rsidRPr="006B3216" w14:paraId="4C9A8BAA" w14:textId="77777777" w:rsidTr="007067D7">
        <w:trPr>
          <w:trHeight w:val="384"/>
        </w:trPr>
        <w:tc>
          <w:tcPr>
            <w:tcW w:w="1418" w:type="dxa"/>
            <w:tcBorders>
              <w:top w:val="nil"/>
            </w:tcBorders>
            <w:vAlign w:val="center"/>
          </w:tcPr>
          <w:p w14:paraId="481044FB" w14:textId="77777777" w:rsidR="0053441C" w:rsidRPr="006B3216" w:rsidRDefault="008E6CFA">
            <w:pPr>
              <w:jc w:val="center"/>
              <w:rPr>
                <w:rFonts w:ascii="Cambria" w:hAnsi="Cambria"/>
                <w:sz w:val="2"/>
                <w:szCs w:val="2"/>
              </w:rPr>
            </w:pPr>
            <w:r w:rsidRPr="006B3216">
              <w:rPr>
                <w:rFonts w:ascii="Cambria" w:hAnsi="Cambria"/>
                <w:b/>
                <w:sz w:val="20"/>
                <w:szCs w:val="20"/>
              </w:rPr>
              <w:t>Öğretim Yöntemi ve Teknikleri</w:t>
            </w:r>
          </w:p>
        </w:tc>
        <w:tc>
          <w:tcPr>
            <w:tcW w:w="9081" w:type="dxa"/>
            <w:gridSpan w:val="5"/>
            <w:vAlign w:val="center"/>
          </w:tcPr>
          <w:p w14:paraId="33332837" w14:textId="14D39095" w:rsidR="0053441C" w:rsidRPr="006B3216" w:rsidRDefault="009151AA" w:rsidP="006B3216">
            <w:pPr>
              <w:pBdr>
                <w:top w:val="nil"/>
                <w:left w:val="nil"/>
                <w:bottom w:val="nil"/>
                <w:right w:val="nil"/>
                <w:between w:val="nil"/>
              </w:pBdr>
              <w:spacing w:before="159"/>
              <w:ind w:left="110"/>
              <w:jc w:val="both"/>
              <w:rPr>
                <w:rFonts w:ascii="Cambria" w:eastAsia="Carlito" w:hAnsi="Cambria" w:cs="Carlito"/>
                <w:color w:val="000000"/>
                <w:sz w:val="20"/>
                <w:szCs w:val="20"/>
              </w:rPr>
            </w:pPr>
            <w:r w:rsidRPr="006B3216">
              <w:rPr>
                <w:rFonts w:ascii="Cambria" w:eastAsia="Carlito" w:hAnsi="Cambria" w:cs="Carlito"/>
                <w:color w:val="000000"/>
                <w:sz w:val="20"/>
                <w:szCs w:val="20"/>
              </w:rPr>
              <w:t xml:space="preserve">1) Anlatım 2) Soru-Cevap 3) Tartışma 4) Uygulama </w:t>
            </w:r>
          </w:p>
        </w:tc>
      </w:tr>
      <w:tr w:rsidR="0053441C" w:rsidRPr="006B3216" w14:paraId="014A5422" w14:textId="77777777">
        <w:trPr>
          <w:trHeight w:val="1852"/>
        </w:trPr>
        <w:tc>
          <w:tcPr>
            <w:tcW w:w="1418" w:type="dxa"/>
            <w:vAlign w:val="center"/>
          </w:tcPr>
          <w:p w14:paraId="5FECCFBF" w14:textId="77777777" w:rsidR="0053441C" w:rsidRPr="006B3216" w:rsidRDefault="008E6CFA">
            <w:pPr>
              <w:pBdr>
                <w:top w:val="nil"/>
                <w:left w:val="nil"/>
                <w:bottom w:val="nil"/>
                <w:right w:val="nil"/>
                <w:between w:val="nil"/>
              </w:pBdr>
              <w:ind w:right="321"/>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Dersin Öğrenim Çıktıları</w:t>
            </w:r>
          </w:p>
        </w:tc>
        <w:tc>
          <w:tcPr>
            <w:tcW w:w="9081" w:type="dxa"/>
            <w:gridSpan w:val="5"/>
            <w:vAlign w:val="center"/>
          </w:tcPr>
          <w:p w14:paraId="1AEACE2C" w14:textId="77777777" w:rsidR="0053441C" w:rsidRPr="006B3216" w:rsidRDefault="0053441C">
            <w:pPr>
              <w:pBdr>
                <w:top w:val="nil"/>
                <w:left w:val="nil"/>
                <w:bottom w:val="nil"/>
                <w:right w:val="nil"/>
                <w:between w:val="nil"/>
              </w:pBdr>
              <w:spacing w:line="276" w:lineRule="auto"/>
              <w:rPr>
                <w:rFonts w:ascii="Cambria" w:eastAsia="Carlito" w:hAnsi="Cambria"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rsidRPr="006B3216" w14:paraId="3527D496" w14:textId="77777777">
              <w:trPr>
                <w:trHeight w:val="279"/>
              </w:trPr>
              <w:tc>
                <w:tcPr>
                  <w:tcW w:w="1052" w:type="dxa"/>
                </w:tcPr>
                <w:p w14:paraId="3CF42428" w14:textId="77777777" w:rsidR="0053441C" w:rsidRPr="006B3216" w:rsidRDefault="008E6CFA">
                  <w:pPr>
                    <w:jc w:val="both"/>
                    <w:rPr>
                      <w:rFonts w:ascii="Cambria" w:hAnsi="Cambria"/>
                      <w:sz w:val="21"/>
                      <w:szCs w:val="21"/>
                    </w:rPr>
                  </w:pPr>
                  <w:r w:rsidRPr="006B3216">
                    <w:rPr>
                      <w:rFonts w:ascii="Cambria" w:hAnsi="Cambria"/>
                      <w:sz w:val="21"/>
                      <w:szCs w:val="21"/>
                    </w:rPr>
                    <w:t>1</w:t>
                  </w:r>
                </w:p>
              </w:tc>
              <w:tc>
                <w:tcPr>
                  <w:tcW w:w="8015" w:type="dxa"/>
                </w:tcPr>
                <w:p w14:paraId="7D1BF8E1" w14:textId="66B1231F" w:rsidR="0053441C" w:rsidRPr="006B3216" w:rsidRDefault="008D7455">
                  <w:pPr>
                    <w:jc w:val="both"/>
                    <w:rPr>
                      <w:rFonts w:ascii="Cambria" w:hAnsi="Cambria"/>
                    </w:rPr>
                  </w:pPr>
                  <w:r w:rsidRPr="006B3216">
                    <w:rPr>
                      <w:rFonts w:ascii="Cambria" w:hAnsi="Cambria"/>
                    </w:rPr>
                    <w:t>Seçilen araştırma konusu doğrultusunda, bir araştırma projesi önerisi hazırlamak getirebilir.</w:t>
                  </w:r>
                </w:p>
              </w:tc>
            </w:tr>
            <w:tr w:rsidR="0053441C" w:rsidRPr="006B3216" w14:paraId="64CD69C4" w14:textId="77777777">
              <w:trPr>
                <w:trHeight w:val="267"/>
              </w:trPr>
              <w:tc>
                <w:tcPr>
                  <w:tcW w:w="1052" w:type="dxa"/>
                </w:tcPr>
                <w:p w14:paraId="54135A47" w14:textId="77777777" w:rsidR="0053441C" w:rsidRPr="006B3216" w:rsidRDefault="008E6CFA">
                  <w:pPr>
                    <w:jc w:val="both"/>
                    <w:rPr>
                      <w:rFonts w:ascii="Cambria" w:hAnsi="Cambria"/>
                      <w:sz w:val="21"/>
                      <w:szCs w:val="21"/>
                    </w:rPr>
                  </w:pPr>
                  <w:r w:rsidRPr="006B3216">
                    <w:rPr>
                      <w:rFonts w:ascii="Cambria" w:hAnsi="Cambria"/>
                      <w:sz w:val="21"/>
                      <w:szCs w:val="21"/>
                    </w:rPr>
                    <w:t>2</w:t>
                  </w:r>
                </w:p>
              </w:tc>
              <w:tc>
                <w:tcPr>
                  <w:tcW w:w="8015" w:type="dxa"/>
                </w:tcPr>
                <w:p w14:paraId="057B4331" w14:textId="34C2A525" w:rsidR="0053441C" w:rsidRPr="006B3216" w:rsidRDefault="008D7455">
                  <w:pPr>
                    <w:jc w:val="both"/>
                    <w:rPr>
                      <w:rFonts w:ascii="Cambria" w:hAnsi="Cambria"/>
                    </w:rPr>
                  </w:pPr>
                  <w:r w:rsidRPr="006B3216">
                    <w:rPr>
                      <w:rFonts w:ascii="Cambria" w:hAnsi="Cambria"/>
                    </w:rPr>
                    <w:t>Bilimsel araştırma alanındaki kavramları pekiştirebilir</w:t>
                  </w:r>
                </w:p>
              </w:tc>
            </w:tr>
            <w:tr w:rsidR="0053441C" w:rsidRPr="006B3216" w14:paraId="614BF343" w14:textId="77777777">
              <w:trPr>
                <w:trHeight w:val="279"/>
              </w:trPr>
              <w:tc>
                <w:tcPr>
                  <w:tcW w:w="1052" w:type="dxa"/>
                </w:tcPr>
                <w:p w14:paraId="375F8288" w14:textId="77777777" w:rsidR="0053441C" w:rsidRPr="006B3216" w:rsidRDefault="008E6CFA">
                  <w:pPr>
                    <w:jc w:val="both"/>
                    <w:rPr>
                      <w:rFonts w:ascii="Cambria" w:hAnsi="Cambria"/>
                      <w:sz w:val="21"/>
                      <w:szCs w:val="21"/>
                    </w:rPr>
                  </w:pPr>
                  <w:r w:rsidRPr="006B3216">
                    <w:rPr>
                      <w:rFonts w:ascii="Cambria" w:hAnsi="Cambria"/>
                      <w:sz w:val="21"/>
                      <w:szCs w:val="21"/>
                    </w:rPr>
                    <w:t>3</w:t>
                  </w:r>
                </w:p>
              </w:tc>
              <w:tc>
                <w:tcPr>
                  <w:tcW w:w="8015" w:type="dxa"/>
                </w:tcPr>
                <w:p w14:paraId="661F7EAF" w14:textId="6D2D9AD6" w:rsidR="0053441C" w:rsidRPr="006B3216" w:rsidRDefault="008D7455">
                  <w:pPr>
                    <w:jc w:val="both"/>
                    <w:rPr>
                      <w:rFonts w:ascii="Cambria" w:hAnsi="Cambria"/>
                    </w:rPr>
                  </w:pPr>
                  <w:r w:rsidRPr="006B3216">
                    <w:rPr>
                      <w:rFonts w:ascii="Cambria" w:hAnsi="Cambria"/>
                    </w:rPr>
                    <w:t>Bilimsel araştırma çeşit ve yöntemlerini kavramak</w:t>
                  </w:r>
                </w:p>
              </w:tc>
            </w:tr>
            <w:tr w:rsidR="0053441C" w:rsidRPr="006B3216" w14:paraId="1AB960A1" w14:textId="77777777">
              <w:trPr>
                <w:trHeight w:val="279"/>
              </w:trPr>
              <w:tc>
                <w:tcPr>
                  <w:tcW w:w="1052" w:type="dxa"/>
                </w:tcPr>
                <w:p w14:paraId="39C03C90" w14:textId="77777777" w:rsidR="0053441C" w:rsidRPr="006B3216" w:rsidRDefault="008E6CFA">
                  <w:pPr>
                    <w:jc w:val="both"/>
                    <w:rPr>
                      <w:rFonts w:ascii="Cambria" w:hAnsi="Cambria"/>
                      <w:sz w:val="21"/>
                      <w:szCs w:val="21"/>
                    </w:rPr>
                  </w:pPr>
                  <w:r w:rsidRPr="006B3216">
                    <w:rPr>
                      <w:rFonts w:ascii="Cambria" w:hAnsi="Cambria"/>
                      <w:sz w:val="21"/>
                      <w:szCs w:val="21"/>
                    </w:rPr>
                    <w:t>4</w:t>
                  </w:r>
                </w:p>
              </w:tc>
              <w:tc>
                <w:tcPr>
                  <w:tcW w:w="8015" w:type="dxa"/>
                </w:tcPr>
                <w:p w14:paraId="1EE03762" w14:textId="353D743A" w:rsidR="0053441C" w:rsidRPr="006B3216" w:rsidRDefault="008D7455" w:rsidP="009151AA">
                  <w:pPr>
                    <w:jc w:val="both"/>
                    <w:rPr>
                      <w:rFonts w:ascii="Cambria" w:hAnsi="Cambria"/>
                    </w:rPr>
                  </w:pPr>
                  <w:r w:rsidRPr="006B3216">
                    <w:rPr>
                      <w:rFonts w:ascii="Cambria" w:hAnsi="Cambria"/>
                    </w:rPr>
                    <w:t>Araştırma konusu belirleyerek soru cümleleri yazabilir.</w:t>
                  </w:r>
                </w:p>
              </w:tc>
            </w:tr>
            <w:tr w:rsidR="0053441C" w:rsidRPr="006B3216" w14:paraId="17EA58E3" w14:textId="77777777">
              <w:trPr>
                <w:trHeight w:val="279"/>
              </w:trPr>
              <w:tc>
                <w:tcPr>
                  <w:tcW w:w="1052" w:type="dxa"/>
                </w:tcPr>
                <w:p w14:paraId="54BCB28A" w14:textId="77777777" w:rsidR="0053441C" w:rsidRPr="006B3216" w:rsidRDefault="008E6CFA">
                  <w:pPr>
                    <w:jc w:val="both"/>
                    <w:rPr>
                      <w:rFonts w:ascii="Cambria" w:hAnsi="Cambria"/>
                      <w:sz w:val="21"/>
                      <w:szCs w:val="21"/>
                    </w:rPr>
                  </w:pPr>
                  <w:r w:rsidRPr="006B3216">
                    <w:rPr>
                      <w:rFonts w:ascii="Cambria" w:hAnsi="Cambria"/>
                      <w:sz w:val="21"/>
                      <w:szCs w:val="21"/>
                    </w:rPr>
                    <w:t>5</w:t>
                  </w:r>
                </w:p>
              </w:tc>
              <w:tc>
                <w:tcPr>
                  <w:tcW w:w="8015" w:type="dxa"/>
                </w:tcPr>
                <w:p w14:paraId="661A3EDC" w14:textId="3D327701" w:rsidR="0053441C" w:rsidRPr="006B3216" w:rsidRDefault="008D7455" w:rsidP="009151AA">
                  <w:pPr>
                    <w:jc w:val="both"/>
                    <w:rPr>
                      <w:rFonts w:ascii="Cambria" w:hAnsi="Cambria"/>
                    </w:rPr>
                  </w:pPr>
                  <w:r w:rsidRPr="006B3216">
                    <w:rPr>
                      <w:rFonts w:ascii="Cambria" w:hAnsi="Cambria"/>
                    </w:rPr>
                    <w:t>Seçmiş olduğu konuyla ilgili kaynak araştırması yapabilir</w:t>
                  </w:r>
                </w:p>
              </w:tc>
            </w:tr>
            <w:tr w:rsidR="0053441C" w:rsidRPr="006B3216" w14:paraId="0D82FD74" w14:textId="77777777" w:rsidTr="007067D7">
              <w:trPr>
                <w:trHeight w:val="70"/>
              </w:trPr>
              <w:tc>
                <w:tcPr>
                  <w:tcW w:w="1052" w:type="dxa"/>
                </w:tcPr>
                <w:p w14:paraId="1460C393" w14:textId="77777777" w:rsidR="0053441C" w:rsidRPr="006B3216" w:rsidRDefault="008E6CFA">
                  <w:pPr>
                    <w:jc w:val="both"/>
                    <w:rPr>
                      <w:rFonts w:ascii="Cambria" w:hAnsi="Cambria"/>
                      <w:sz w:val="21"/>
                      <w:szCs w:val="21"/>
                    </w:rPr>
                  </w:pPr>
                  <w:r w:rsidRPr="006B3216">
                    <w:rPr>
                      <w:rFonts w:ascii="Cambria" w:hAnsi="Cambria"/>
                      <w:sz w:val="21"/>
                      <w:szCs w:val="21"/>
                    </w:rPr>
                    <w:t>6</w:t>
                  </w:r>
                </w:p>
              </w:tc>
              <w:tc>
                <w:tcPr>
                  <w:tcW w:w="8015" w:type="dxa"/>
                </w:tcPr>
                <w:p w14:paraId="5F3BA056" w14:textId="6FC2F579" w:rsidR="0053441C" w:rsidRPr="006B3216" w:rsidRDefault="008D7455">
                  <w:pPr>
                    <w:jc w:val="both"/>
                    <w:rPr>
                      <w:rFonts w:ascii="Cambria" w:hAnsi="Cambria"/>
                    </w:rPr>
                  </w:pPr>
                  <w:r w:rsidRPr="006B3216">
                    <w:rPr>
                      <w:rFonts w:ascii="Cambria" w:hAnsi="Cambria"/>
                    </w:rPr>
                    <w:t>Seçilen konunun bilime uygun olarak yazılı kaynak haline getirilebilmesidir.</w:t>
                  </w:r>
                </w:p>
              </w:tc>
            </w:tr>
          </w:tbl>
          <w:p w14:paraId="7542086E" w14:textId="77777777" w:rsidR="0053441C" w:rsidRPr="006B3216" w:rsidRDefault="0053441C">
            <w:pPr>
              <w:pBdr>
                <w:top w:val="nil"/>
                <w:left w:val="nil"/>
                <w:bottom w:val="nil"/>
                <w:right w:val="nil"/>
                <w:between w:val="nil"/>
              </w:pBdr>
              <w:spacing w:before="91"/>
              <w:ind w:right="176"/>
              <w:jc w:val="both"/>
              <w:rPr>
                <w:rFonts w:ascii="Cambria" w:eastAsia="Carlito" w:hAnsi="Cambria" w:cs="Carlito"/>
                <w:color w:val="000000"/>
                <w:sz w:val="20"/>
                <w:szCs w:val="20"/>
              </w:rPr>
            </w:pPr>
          </w:p>
        </w:tc>
      </w:tr>
      <w:tr w:rsidR="0053441C" w:rsidRPr="006B3216" w14:paraId="145AA382" w14:textId="77777777">
        <w:trPr>
          <w:trHeight w:val="3050"/>
        </w:trPr>
        <w:tc>
          <w:tcPr>
            <w:tcW w:w="1418" w:type="dxa"/>
            <w:vAlign w:val="center"/>
          </w:tcPr>
          <w:p w14:paraId="1B8A4CAF" w14:textId="77777777" w:rsidR="0053441C" w:rsidRPr="006B3216" w:rsidRDefault="008E6CFA">
            <w:pPr>
              <w:pBdr>
                <w:top w:val="nil"/>
                <w:left w:val="nil"/>
                <w:bottom w:val="nil"/>
                <w:right w:val="nil"/>
                <w:between w:val="nil"/>
              </w:pBdr>
              <w:spacing w:before="30"/>
              <w:ind w:right="46"/>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Dersin Katkı Sağladığı Program Çıktıları</w:t>
            </w:r>
          </w:p>
        </w:tc>
        <w:tc>
          <w:tcPr>
            <w:tcW w:w="9081" w:type="dxa"/>
            <w:gridSpan w:val="5"/>
            <w:vAlign w:val="center"/>
          </w:tcPr>
          <w:p w14:paraId="23AC8F1F" w14:textId="77777777" w:rsidR="0053441C" w:rsidRPr="006B3216" w:rsidRDefault="008E6CFA">
            <w:pPr>
              <w:pBdr>
                <w:top w:val="nil"/>
                <w:left w:val="nil"/>
                <w:bottom w:val="nil"/>
                <w:right w:val="nil"/>
                <w:between w:val="nil"/>
              </w:pBdr>
              <w:jc w:val="both"/>
              <w:rPr>
                <w:rFonts w:ascii="Cambria" w:eastAsia="Carlito" w:hAnsi="Cambria" w:cs="Carlito"/>
                <w:b/>
                <w:color w:val="000000"/>
                <w:sz w:val="20"/>
                <w:szCs w:val="20"/>
              </w:rPr>
            </w:pPr>
            <w:r w:rsidRPr="006B3216">
              <w:rPr>
                <w:rFonts w:ascii="Cambria" w:eastAsia="Carlito" w:hAnsi="Cambria"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RPr="006B3216" w14:paraId="0FB2EF80" w14:textId="77777777" w:rsidTr="00C872C7">
              <w:trPr>
                <w:trHeight w:val="674"/>
              </w:trPr>
              <w:tc>
                <w:tcPr>
                  <w:tcW w:w="1054" w:type="dxa"/>
                </w:tcPr>
                <w:p w14:paraId="2DFB6A6C" w14:textId="77777777" w:rsidR="0053441C" w:rsidRPr="006B3216" w:rsidRDefault="0046261C">
                  <w:pPr>
                    <w:jc w:val="both"/>
                    <w:rPr>
                      <w:rFonts w:ascii="Cambria" w:hAnsi="Cambria"/>
                    </w:rPr>
                  </w:pPr>
                  <w:r w:rsidRPr="006B3216">
                    <w:rPr>
                      <w:rFonts w:ascii="Cambria" w:hAnsi="Cambria"/>
                    </w:rPr>
                    <w:t>1</w:t>
                  </w:r>
                </w:p>
              </w:tc>
              <w:tc>
                <w:tcPr>
                  <w:tcW w:w="8023" w:type="dxa"/>
                </w:tcPr>
                <w:p w14:paraId="212E7E60" w14:textId="77777777" w:rsidR="0053441C" w:rsidRPr="006B3216" w:rsidRDefault="0046261C">
                  <w:pPr>
                    <w:jc w:val="both"/>
                    <w:rPr>
                      <w:rFonts w:ascii="Cambria" w:hAnsi="Cambria"/>
                    </w:rPr>
                  </w:pPr>
                  <w:r w:rsidRPr="006B3216">
                    <w:rPr>
                      <w:rFonts w:ascii="Cambria" w:hAnsi="Cambria"/>
                    </w:rPr>
                    <w:t xml:space="preserve">Spor Bilimleri, Antrenörlük, </w:t>
                  </w:r>
                  <w:proofErr w:type="spellStart"/>
                  <w:r w:rsidRPr="006B3216">
                    <w:rPr>
                      <w:rFonts w:ascii="Cambria" w:hAnsi="Cambria"/>
                    </w:rPr>
                    <w:t>Kondisyonerlik</w:t>
                  </w:r>
                  <w:proofErr w:type="spellEnd"/>
                  <w:r w:rsidRPr="006B3216">
                    <w:rPr>
                      <w:rFonts w:ascii="Cambria" w:hAnsi="Cambria"/>
                    </w:rPr>
                    <w:t xml:space="preserve"> ve Sporda Performans Analizi alanlarıyla ilgili kavramları ve ilkeleri uygulama ortamına transfer eder, yerinde etkili şekilde kullanır, aralarındaki ilişkiyi açıklama bilgisine sahiptir.</w:t>
                  </w:r>
                </w:p>
              </w:tc>
            </w:tr>
            <w:tr w:rsidR="0053441C" w:rsidRPr="006B3216" w14:paraId="41A9E534" w14:textId="77777777">
              <w:trPr>
                <w:trHeight w:val="276"/>
              </w:trPr>
              <w:tc>
                <w:tcPr>
                  <w:tcW w:w="1054" w:type="dxa"/>
                </w:tcPr>
                <w:p w14:paraId="5E9AA953" w14:textId="77777777" w:rsidR="0053441C" w:rsidRPr="006B3216" w:rsidRDefault="0046261C">
                  <w:pPr>
                    <w:jc w:val="both"/>
                    <w:rPr>
                      <w:rFonts w:ascii="Cambria" w:hAnsi="Cambria"/>
                    </w:rPr>
                  </w:pPr>
                  <w:r w:rsidRPr="006B3216">
                    <w:rPr>
                      <w:rFonts w:ascii="Cambria" w:hAnsi="Cambria"/>
                    </w:rPr>
                    <w:t>2</w:t>
                  </w:r>
                </w:p>
              </w:tc>
              <w:tc>
                <w:tcPr>
                  <w:tcW w:w="8023" w:type="dxa"/>
                </w:tcPr>
                <w:p w14:paraId="6E5EB09A" w14:textId="77777777" w:rsidR="0053441C" w:rsidRPr="006B3216" w:rsidRDefault="009C57D7">
                  <w:pPr>
                    <w:jc w:val="both"/>
                    <w:rPr>
                      <w:rFonts w:ascii="Cambria" w:hAnsi="Cambria"/>
                    </w:rPr>
                  </w:pPr>
                  <w:r w:rsidRPr="006B3216">
                    <w:rPr>
                      <w:rFonts w:ascii="Cambria" w:hAnsi="Cambria"/>
                    </w:rPr>
                    <w:t xml:space="preserve">Antrenörlük, </w:t>
                  </w:r>
                  <w:proofErr w:type="spellStart"/>
                  <w:r w:rsidRPr="006B3216">
                    <w:rPr>
                      <w:rFonts w:ascii="Cambria" w:hAnsi="Cambria"/>
                    </w:rPr>
                    <w:t>Kondisyonerlik</w:t>
                  </w:r>
                  <w:proofErr w:type="spellEnd"/>
                  <w:r w:rsidRPr="006B3216">
                    <w:rPr>
                      <w:rFonts w:ascii="Cambria" w:hAnsi="Cambria"/>
                    </w:rPr>
                    <w:t xml:space="preserve"> ve Sporda Performans Analizi alanlarındaki hizmet verme süreçleri ve işlemleri ile ilgili bilgiye sahiptir.</w:t>
                  </w:r>
                </w:p>
              </w:tc>
            </w:tr>
            <w:tr w:rsidR="0053441C" w:rsidRPr="006B3216" w14:paraId="2F7E7062" w14:textId="77777777">
              <w:trPr>
                <w:trHeight w:val="288"/>
              </w:trPr>
              <w:tc>
                <w:tcPr>
                  <w:tcW w:w="1054" w:type="dxa"/>
                </w:tcPr>
                <w:p w14:paraId="2DCACD0A" w14:textId="77777777" w:rsidR="0053441C" w:rsidRPr="006B3216" w:rsidRDefault="009C57D7">
                  <w:pPr>
                    <w:jc w:val="both"/>
                    <w:rPr>
                      <w:rFonts w:ascii="Cambria" w:hAnsi="Cambria"/>
                    </w:rPr>
                  </w:pPr>
                  <w:r w:rsidRPr="006B3216">
                    <w:rPr>
                      <w:rFonts w:ascii="Cambria" w:hAnsi="Cambria"/>
                    </w:rPr>
                    <w:t>3</w:t>
                  </w:r>
                </w:p>
              </w:tc>
              <w:tc>
                <w:tcPr>
                  <w:tcW w:w="8023" w:type="dxa"/>
                </w:tcPr>
                <w:p w14:paraId="5828C79B" w14:textId="77777777" w:rsidR="0053441C" w:rsidRPr="006B3216" w:rsidRDefault="009C57D7">
                  <w:pPr>
                    <w:jc w:val="both"/>
                    <w:rPr>
                      <w:rFonts w:ascii="Cambria" w:hAnsi="Cambria"/>
                    </w:rPr>
                  </w:pPr>
                  <w:r w:rsidRPr="006B3216">
                    <w:rPr>
                      <w:rFonts w:ascii="Cambria" w:hAnsi="Cambria"/>
                    </w:rPr>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53441C" w:rsidRPr="006B3216" w14:paraId="28DCD5FB" w14:textId="77777777">
              <w:trPr>
                <w:trHeight w:val="276"/>
              </w:trPr>
              <w:tc>
                <w:tcPr>
                  <w:tcW w:w="1054" w:type="dxa"/>
                </w:tcPr>
                <w:p w14:paraId="20AA28BC" w14:textId="77777777" w:rsidR="0053441C" w:rsidRPr="006B3216" w:rsidRDefault="009C57D7">
                  <w:pPr>
                    <w:jc w:val="both"/>
                    <w:rPr>
                      <w:rFonts w:ascii="Cambria" w:hAnsi="Cambria"/>
                    </w:rPr>
                  </w:pPr>
                  <w:r w:rsidRPr="006B3216">
                    <w:rPr>
                      <w:rFonts w:ascii="Cambria" w:hAnsi="Cambria"/>
                    </w:rPr>
                    <w:t>4</w:t>
                  </w:r>
                </w:p>
              </w:tc>
              <w:tc>
                <w:tcPr>
                  <w:tcW w:w="8023" w:type="dxa"/>
                </w:tcPr>
                <w:p w14:paraId="3AE97290" w14:textId="77777777" w:rsidR="0053441C" w:rsidRPr="006B3216" w:rsidRDefault="009C57D7">
                  <w:pPr>
                    <w:jc w:val="both"/>
                    <w:rPr>
                      <w:rFonts w:ascii="Cambria" w:hAnsi="Cambria"/>
                    </w:rPr>
                  </w:pPr>
                  <w:r w:rsidRPr="006B3216">
                    <w:rPr>
                      <w:rFonts w:ascii="Cambria" w:hAnsi="Cambria"/>
                    </w:rPr>
                    <w:t xml:space="preserve">Farklı yaş grupları, cinsiyet ve antrenman düzeylerindeki sporcuların gelişim, öğrenme özellikleri bilgisine sahiptir. </w:t>
                  </w:r>
                </w:p>
              </w:tc>
            </w:tr>
            <w:tr w:rsidR="0053441C" w:rsidRPr="006B3216" w14:paraId="47DBD67B" w14:textId="77777777">
              <w:trPr>
                <w:trHeight w:val="288"/>
              </w:trPr>
              <w:tc>
                <w:tcPr>
                  <w:tcW w:w="1054" w:type="dxa"/>
                </w:tcPr>
                <w:p w14:paraId="3B09C597" w14:textId="77777777" w:rsidR="0053441C" w:rsidRPr="006B3216" w:rsidRDefault="009C57D7">
                  <w:pPr>
                    <w:jc w:val="both"/>
                    <w:rPr>
                      <w:rFonts w:ascii="Cambria" w:hAnsi="Cambria"/>
                    </w:rPr>
                  </w:pPr>
                  <w:r w:rsidRPr="006B3216">
                    <w:rPr>
                      <w:rFonts w:ascii="Cambria" w:hAnsi="Cambria"/>
                    </w:rPr>
                    <w:t>5</w:t>
                  </w:r>
                </w:p>
              </w:tc>
              <w:tc>
                <w:tcPr>
                  <w:tcW w:w="8023" w:type="dxa"/>
                </w:tcPr>
                <w:p w14:paraId="00EE0FAB" w14:textId="77777777" w:rsidR="0053441C" w:rsidRPr="006B3216" w:rsidRDefault="009C57D7" w:rsidP="00C872C7">
                  <w:pPr>
                    <w:jc w:val="both"/>
                    <w:rPr>
                      <w:rFonts w:ascii="Cambria" w:hAnsi="Cambria"/>
                    </w:rPr>
                  </w:pPr>
                  <w:r w:rsidRPr="006B3216">
                    <w:rPr>
                      <w:rFonts w:ascii="Cambria" w:hAnsi="Cambria"/>
                    </w:rPr>
                    <w:t>Sporcuların eleştirel düşünme, yaratıcı düşünme, problem çözme ve analiz-sentez yapma becerilerinin gelişimi için uygun</w:t>
                  </w:r>
                  <w:r w:rsidR="00C872C7" w:rsidRPr="006B3216">
                    <w:rPr>
                      <w:rFonts w:ascii="Cambria" w:hAnsi="Cambria"/>
                    </w:rPr>
                    <w:t xml:space="preserve"> yöntem ve teknikleri kullanır</w:t>
                  </w:r>
                </w:p>
              </w:tc>
            </w:tr>
            <w:tr w:rsidR="0053441C" w:rsidRPr="006B3216" w14:paraId="09A4DBCB" w14:textId="77777777">
              <w:trPr>
                <w:trHeight w:val="288"/>
              </w:trPr>
              <w:tc>
                <w:tcPr>
                  <w:tcW w:w="1054" w:type="dxa"/>
                </w:tcPr>
                <w:p w14:paraId="57C011D6" w14:textId="77777777" w:rsidR="0053441C" w:rsidRPr="006B3216" w:rsidRDefault="00C872C7">
                  <w:pPr>
                    <w:jc w:val="both"/>
                    <w:rPr>
                      <w:rFonts w:ascii="Cambria" w:hAnsi="Cambria"/>
                    </w:rPr>
                  </w:pPr>
                  <w:r w:rsidRPr="006B3216">
                    <w:rPr>
                      <w:rFonts w:ascii="Cambria" w:hAnsi="Cambria"/>
                    </w:rPr>
                    <w:t>6</w:t>
                  </w:r>
                </w:p>
              </w:tc>
              <w:tc>
                <w:tcPr>
                  <w:tcW w:w="8023" w:type="dxa"/>
                </w:tcPr>
                <w:p w14:paraId="7E792C49" w14:textId="77777777" w:rsidR="0053441C" w:rsidRPr="006B3216" w:rsidRDefault="00C872C7">
                  <w:pPr>
                    <w:jc w:val="both"/>
                    <w:rPr>
                      <w:rFonts w:ascii="Cambria" w:hAnsi="Cambria"/>
                    </w:rPr>
                  </w:pPr>
                  <w:r w:rsidRPr="006B3216">
                    <w:rPr>
                      <w:rFonts w:ascii="Cambria" w:hAnsi="Cambria"/>
                    </w:rPr>
                    <w:t xml:space="preserve">Yetenek Seçme, Yönlendirme ve Geliştirmede ve Sporda Modelleme yapma, </w:t>
                  </w:r>
                  <w:r w:rsidRPr="006B3216">
                    <w:rPr>
                      <w:rFonts w:ascii="Cambria" w:hAnsi="Cambria"/>
                    </w:rPr>
                    <w:lastRenderedPageBreak/>
                    <w:t>geliştirme ve takip etmeyi planlar</w:t>
                  </w:r>
                </w:p>
              </w:tc>
            </w:tr>
            <w:tr w:rsidR="0053441C" w:rsidRPr="006B3216" w14:paraId="2CB8FF48" w14:textId="77777777">
              <w:trPr>
                <w:trHeight w:val="288"/>
              </w:trPr>
              <w:tc>
                <w:tcPr>
                  <w:tcW w:w="1054" w:type="dxa"/>
                </w:tcPr>
                <w:p w14:paraId="1490A42F" w14:textId="77777777" w:rsidR="0053441C" w:rsidRPr="006B3216" w:rsidRDefault="00C872C7">
                  <w:pPr>
                    <w:jc w:val="both"/>
                    <w:rPr>
                      <w:rFonts w:ascii="Cambria" w:hAnsi="Cambria"/>
                    </w:rPr>
                  </w:pPr>
                  <w:r w:rsidRPr="006B3216">
                    <w:rPr>
                      <w:rFonts w:ascii="Cambria" w:hAnsi="Cambria"/>
                    </w:rPr>
                    <w:lastRenderedPageBreak/>
                    <w:t>7</w:t>
                  </w:r>
                </w:p>
              </w:tc>
              <w:tc>
                <w:tcPr>
                  <w:tcW w:w="8023" w:type="dxa"/>
                </w:tcPr>
                <w:p w14:paraId="0BF763B6" w14:textId="77777777" w:rsidR="0053441C" w:rsidRPr="006B3216" w:rsidRDefault="00C872C7">
                  <w:pPr>
                    <w:jc w:val="both"/>
                    <w:rPr>
                      <w:rFonts w:ascii="Cambria" w:hAnsi="Cambria"/>
                    </w:rPr>
                  </w:pPr>
                  <w:r w:rsidRPr="006B3216">
                    <w:rPr>
                      <w:rFonts w:ascii="Cambria" w:hAnsi="Cambria"/>
                    </w:rPr>
                    <w:t xml:space="preserve">Spor Bilimleri, Antrenörlük, </w:t>
                  </w:r>
                  <w:proofErr w:type="spellStart"/>
                  <w:r w:rsidRPr="006B3216">
                    <w:rPr>
                      <w:rFonts w:ascii="Cambria" w:hAnsi="Cambria"/>
                    </w:rPr>
                    <w:t>Kondisyonerlik</w:t>
                  </w:r>
                  <w:proofErr w:type="spellEnd"/>
                  <w:r w:rsidRPr="006B3216">
                    <w:rPr>
                      <w:rFonts w:ascii="Cambria" w:hAnsi="Cambria"/>
                    </w:rPr>
                    <w:t xml:space="preserve"> ve Sporda Performans Analizi alanlarında sürekli değişim amacıyla kalite sürecinde yer alır.</w:t>
                  </w:r>
                </w:p>
              </w:tc>
            </w:tr>
            <w:tr w:rsidR="0053441C" w:rsidRPr="006B3216" w14:paraId="25761650" w14:textId="77777777">
              <w:trPr>
                <w:trHeight w:val="288"/>
              </w:trPr>
              <w:tc>
                <w:tcPr>
                  <w:tcW w:w="1054" w:type="dxa"/>
                </w:tcPr>
                <w:p w14:paraId="50262F8B" w14:textId="77777777" w:rsidR="0053441C" w:rsidRPr="006B3216" w:rsidRDefault="00C872C7">
                  <w:pPr>
                    <w:jc w:val="both"/>
                    <w:rPr>
                      <w:rFonts w:ascii="Cambria" w:hAnsi="Cambria"/>
                    </w:rPr>
                  </w:pPr>
                  <w:r w:rsidRPr="006B3216">
                    <w:rPr>
                      <w:rFonts w:ascii="Cambria" w:hAnsi="Cambria"/>
                    </w:rPr>
                    <w:t>8</w:t>
                  </w:r>
                </w:p>
              </w:tc>
              <w:tc>
                <w:tcPr>
                  <w:tcW w:w="8023" w:type="dxa"/>
                </w:tcPr>
                <w:p w14:paraId="63FABEC9" w14:textId="77777777" w:rsidR="0053441C" w:rsidRPr="006B3216" w:rsidRDefault="00C872C7">
                  <w:pPr>
                    <w:jc w:val="both"/>
                    <w:rPr>
                      <w:rFonts w:ascii="Cambria" w:hAnsi="Cambria"/>
                    </w:rPr>
                  </w:pPr>
                  <w:r w:rsidRPr="006B3216">
                    <w:rPr>
                      <w:rFonts w:ascii="Cambria" w:hAnsi="Cambria"/>
                    </w:rPr>
                    <w:t xml:space="preserve">Spor Bilimleri, Antrenörlük, </w:t>
                  </w:r>
                  <w:proofErr w:type="spellStart"/>
                  <w:r w:rsidRPr="006B3216">
                    <w:rPr>
                      <w:rFonts w:ascii="Cambria" w:hAnsi="Cambria"/>
                    </w:rPr>
                    <w:t>Kondisyonerlik</w:t>
                  </w:r>
                  <w:proofErr w:type="spellEnd"/>
                  <w:r w:rsidRPr="006B3216">
                    <w:rPr>
                      <w:rFonts w:ascii="Cambria" w:hAnsi="Cambria"/>
                    </w:rPr>
                    <w:t xml:space="preserve"> ve Sporda Performans Analizi alanlarıyla ilgili kurum ve kuruluşlarca düzenlenen ulusal ve uluslararası hizmet içi eğitim, kurs, </w:t>
                  </w:r>
                  <w:proofErr w:type="spellStart"/>
                  <w:r w:rsidRPr="006B3216">
                    <w:rPr>
                      <w:rFonts w:ascii="Cambria" w:hAnsi="Cambria"/>
                    </w:rPr>
                    <w:t>çalıştay</w:t>
                  </w:r>
                  <w:proofErr w:type="spellEnd"/>
                  <w:r w:rsidRPr="006B3216">
                    <w:rPr>
                      <w:rFonts w:ascii="Cambria" w:hAnsi="Cambria"/>
                    </w:rPr>
                    <w:t>, seminer, toplantı ve kongrelere katılarak mesleki bilgi ve becerilerini sürekli olarak geliştirir.</w:t>
                  </w:r>
                </w:p>
              </w:tc>
            </w:tr>
            <w:tr w:rsidR="0053441C" w:rsidRPr="006B3216" w14:paraId="2839255D" w14:textId="77777777">
              <w:trPr>
                <w:trHeight w:val="288"/>
              </w:trPr>
              <w:tc>
                <w:tcPr>
                  <w:tcW w:w="1054" w:type="dxa"/>
                </w:tcPr>
                <w:p w14:paraId="3E42C71D" w14:textId="77777777" w:rsidR="0053441C" w:rsidRPr="006B3216" w:rsidRDefault="00C872C7">
                  <w:pPr>
                    <w:jc w:val="both"/>
                    <w:rPr>
                      <w:rFonts w:ascii="Cambria" w:hAnsi="Cambria"/>
                    </w:rPr>
                  </w:pPr>
                  <w:r w:rsidRPr="006B3216">
                    <w:rPr>
                      <w:rFonts w:ascii="Cambria" w:hAnsi="Cambria"/>
                    </w:rPr>
                    <w:t>9</w:t>
                  </w:r>
                </w:p>
              </w:tc>
              <w:tc>
                <w:tcPr>
                  <w:tcW w:w="8023" w:type="dxa"/>
                </w:tcPr>
                <w:p w14:paraId="22DD8B63" w14:textId="77777777" w:rsidR="0053441C" w:rsidRPr="006B3216" w:rsidRDefault="00C872C7">
                  <w:pPr>
                    <w:jc w:val="both"/>
                    <w:rPr>
                      <w:rFonts w:ascii="Cambria" w:hAnsi="Cambria"/>
                    </w:rPr>
                  </w:pPr>
                  <w:r w:rsidRPr="006B3216">
                    <w:rPr>
                      <w:rFonts w:ascii="Cambria" w:hAnsi="Cambria"/>
                    </w:rPr>
                    <w:t xml:space="preserve">Spor Bilimleri, Antrenörlük, </w:t>
                  </w:r>
                  <w:proofErr w:type="spellStart"/>
                  <w:r w:rsidRPr="006B3216">
                    <w:rPr>
                      <w:rFonts w:ascii="Cambria" w:hAnsi="Cambria"/>
                    </w:rPr>
                    <w:t>Kondisyonerlik</w:t>
                  </w:r>
                  <w:proofErr w:type="spellEnd"/>
                  <w:r w:rsidRPr="006B3216">
                    <w:rPr>
                      <w:rFonts w:ascii="Cambria" w:hAnsi="Cambria"/>
                    </w:rPr>
                    <w:t xml:space="preserve"> ve Sporda Performans Analizi alanlarıyla ilgili bilimsel araştırmaları izleyerek, proje ve etkinlikler geliştirir, Türkçeyi doğru kullanır, en az bir yabancı dili Spor Bilimleri, Antrenörlük, </w:t>
                  </w:r>
                  <w:proofErr w:type="spellStart"/>
                  <w:r w:rsidRPr="006B3216">
                    <w:rPr>
                      <w:rFonts w:ascii="Cambria" w:hAnsi="Cambria"/>
                    </w:rPr>
                    <w:t>Kondisyonerlik</w:t>
                  </w:r>
                  <w:proofErr w:type="spellEnd"/>
                  <w:r w:rsidRPr="006B3216">
                    <w:rPr>
                      <w:rFonts w:ascii="Cambria" w:hAnsi="Cambria"/>
                    </w:rPr>
                    <w:t xml:space="preserve"> ve Sporda Performans Analizi alanlarındaki bilgileri izleyebilecek ve meslektaşlarıyla iletişim kurabilecek düzeyde bilir.</w:t>
                  </w:r>
                </w:p>
              </w:tc>
            </w:tr>
            <w:tr w:rsidR="0053441C" w:rsidRPr="006B3216" w14:paraId="68169C13" w14:textId="77777777" w:rsidTr="00FA7C76">
              <w:trPr>
                <w:trHeight w:val="812"/>
              </w:trPr>
              <w:tc>
                <w:tcPr>
                  <w:tcW w:w="1054" w:type="dxa"/>
                </w:tcPr>
                <w:p w14:paraId="335B36CE" w14:textId="77777777" w:rsidR="0053441C" w:rsidRPr="006B3216" w:rsidRDefault="00C872C7">
                  <w:pPr>
                    <w:jc w:val="both"/>
                    <w:rPr>
                      <w:rFonts w:ascii="Cambria" w:hAnsi="Cambria"/>
                    </w:rPr>
                  </w:pPr>
                  <w:r w:rsidRPr="006B3216">
                    <w:rPr>
                      <w:rFonts w:ascii="Cambria" w:hAnsi="Cambria"/>
                    </w:rPr>
                    <w:t>10</w:t>
                  </w:r>
                </w:p>
              </w:tc>
              <w:tc>
                <w:tcPr>
                  <w:tcW w:w="8023" w:type="dxa"/>
                </w:tcPr>
                <w:p w14:paraId="4D524464" w14:textId="77777777" w:rsidR="0053441C" w:rsidRPr="006B3216" w:rsidRDefault="00C872C7">
                  <w:pPr>
                    <w:jc w:val="both"/>
                    <w:rPr>
                      <w:rFonts w:ascii="Cambria" w:hAnsi="Cambria"/>
                    </w:rPr>
                  </w:pPr>
                  <w:r w:rsidRPr="006B3216">
                    <w:rPr>
                      <w:rFonts w:ascii="Cambria" w:hAnsi="Cambria"/>
                    </w:rPr>
                    <w:t>Bir Spor Bilimci, Antrenör, Kondisyoner ve Sporda Performans Analisti olarak dış görünüm, tutum ve davranışları yanında kültürel yeterlilikleri ile de topluma örnek olur, demokrasiye ve insan haklarına, toplumsal, bilimsel, kültürel değerlere ve mesleki etik ilkelere uygun davranır.</w:t>
                  </w:r>
                </w:p>
              </w:tc>
            </w:tr>
          </w:tbl>
          <w:p w14:paraId="466E6662" w14:textId="77777777" w:rsidR="0053441C" w:rsidRPr="006B3216" w:rsidRDefault="0053441C">
            <w:pPr>
              <w:pBdr>
                <w:top w:val="nil"/>
                <w:left w:val="nil"/>
                <w:bottom w:val="nil"/>
                <w:right w:val="nil"/>
                <w:between w:val="nil"/>
              </w:pBdr>
              <w:jc w:val="both"/>
              <w:rPr>
                <w:rFonts w:ascii="Cambria" w:eastAsia="Carlito" w:hAnsi="Cambria" w:cs="Carlito"/>
                <w:b/>
                <w:color w:val="000000"/>
                <w:sz w:val="20"/>
                <w:szCs w:val="20"/>
              </w:rPr>
            </w:pPr>
          </w:p>
        </w:tc>
      </w:tr>
      <w:tr w:rsidR="0053441C" w:rsidRPr="006B3216" w14:paraId="3363E99A" w14:textId="77777777" w:rsidTr="007067D7">
        <w:trPr>
          <w:trHeight w:val="616"/>
        </w:trPr>
        <w:tc>
          <w:tcPr>
            <w:tcW w:w="1418" w:type="dxa"/>
            <w:vAlign w:val="center"/>
          </w:tcPr>
          <w:p w14:paraId="743F66E6" w14:textId="77777777" w:rsidR="0053441C" w:rsidRPr="006B3216" w:rsidRDefault="008E6CFA">
            <w:pPr>
              <w:pBdr>
                <w:top w:val="nil"/>
                <w:left w:val="nil"/>
                <w:bottom w:val="nil"/>
                <w:right w:val="nil"/>
                <w:between w:val="nil"/>
              </w:pBdr>
              <w:spacing w:before="227"/>
              <w:ind w:right="46"/>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lastRenderedPageBreak/>
              <w:t>Dersin Alan Öğretimine Katkısı</w:t>
            </w:r>
          </w:p>
        </w:tc>
        <w:tc>
          <w:tcPr>
            <w:tcW w:w="9081" w:type="dxa"/>
            <w:gridSpan w:val="5"/>
            <w:vAlign w:val="center"/>
          </w:tcPr>
          <w:p w14:paraId="3F5B79FE" w14:textId="77777777" w:rsidR="0053441C" w:rsidRPr="006B3216" w:rsidRDefault="00C872C7">
            <w:pPr>
              <w:pBdr>
                <w:top w:val="nil"/>
                <w:left w:val="nil"/>
                <w:bottom w:val="nil"/>
                <w:right w:val="nil"/>
                <w:between w:val="nil"/>
              </w:pBdr>
              <w:jc w:val="both"/>
              <w:rPr>
                <w:rFonts w:ascii="Cambria" w:eastAsia="Carlito" w:hAnsi="Cambria" w:cs="Carlito"/>
                <w:color w:val="000000"/>
                <w:sz w:val="20"/>
                <w:szCs w:val="20"/>
              </w:rPr>
            </w:pPr>
            <w:r w:rsidRPr="006B3216">
              <w:rPr>
                <w:rFonts w:ascii="Cambria" w:hAnsi="Cambria"/>
                <w:color w:val="3B3A36"/>
                <w:sz w:val="20"/>
                <w:szCs w:val="20"/>
              </w:rPr>
              <w:t>% 100</w:t>
            </w:r>
          </w:p>
        </w:tc>
      </w:tr>
      <w:tr w:rsidR="0053441C" w:rsidRPr="006B3216" w14:paraId="0B46658C" w14:textId="77777777" w:rsidTr="007067D7">
        <w:trPr>
          <w:trHeight w:val="4230"/>
        </w:trPr>
        <w:tc>
          <w:tcPr>
            <w:tcW w:w="1418" w:type="dxa"/>
            <w:vAlign w:val="center"/>
          </w:tcPr>
          <w:p w14:paraId="1B059B1B" w14:textId="77777777" w:rsidR="0053441C" w:rsidRPr="006B3216" w:rsidRDefault="008E6CFA">
            <w:pPr>
              <w:pBdr>
                <w:top w:val="nil"/>
                <w:left w:val="nil"/>
                <w:bottom w:val="nil"/>
                <w:right w:val="nil"/>
                <w:between w:val="nil"/>
              </w:pBdr>
              <w:ind w:right="359"/>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Derste İşlenen Konular</w:t>
            </w:r>
          </w:p>
        </w:tc>
        <w:tc>
          <w:tcPr>
            <w:tcW w:w="9081" w:type="dxa"/>
            <w:gridSpan w:val="5"/>
            <w:vAlign w:val="center"/>
          </w:tcPr>
          <w:p w14:paraId="411C0C56" w14:textId="77777777" w:rsidR="0053441C" w:rsidRPr="006B3216" w:rsidRDefault="0053441C">
            <w:pPr>
              <w:pBdr>
                <w:top w:val="nil"/>
                <w:left w:val="nil"/>
                <w:bottom w:val="nil"/>
                <w:right w:val="nil"/>
                <w:between w:val="nil"/>
              </w:pBdr>
              <w:spacing w:line="276" w:lineRule="auto"/>
              <w:rPr>
                <w:rFonts w:ascii="Cambria" w:eastAsia="Carlito" w:hAnsi="Cambria"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RPr="006B3216" w14:paraId="634D65D4" w14:textId="77777777">
              <w:trPr>
                <w:trHeight w:val="280"/>
              </w:trPr>
              <w:tc>
                <w:tcPr>
                  <w:tcW w:w="1054" w:type="dxa"/>
                </w:tcPr>
                <w:p w14:paraId="6C121B8D" w14:textId="77777777" w:rsidR="0053441C" w:rsidRPr="006B3216" w:rsidRDefault="008E6CFA">
                  <w:pPr>
                    <w:jc w:val="both"/>
                    <w:rPr>
                      <w:rFonts w:ascii="Cambria" w:hAnsi="Cambria"/>
                      <w:sz w:val="20"/>
                      <w:szCs w:val="20"/>
                    </w:rPr>
                  </w:pPr>
                  <w:r w:rsidRPr="006B3216">
                    <w:rPr>
                      <w:rFonts w:ascii="Cambria" w:hAnsi="Cambria"/>
                      <w:sz w:val="20"/>
                      <w:szCs w:val="20"/>
                    </w:rPr>
                    <w:t>1. Hafta</w:t>
                  </w:r>
                </w:p>
              </w:tc>
              <w:tc>
                <w:tcPr>
                  <w:tcW w:w="8015" w:type="dxa"/>
                </w:tcPr>
                <w:p w14:paraId="0DB7E809" w14:textId="77777777" w:rsidR="0053441C" w:rsidRPr="006B3216" w:rsidRDefault="00F73ED2">
                  <w:pPr>
                    <w:jc w:val="both"/>
                    <w:rPr>
                      <w:rFonts w:ascii="Cambria" w:hAnsi="Cambria"/>
                      <w:sz w:val="20"/>
                      <w:szCs w:val="20"/>
                    </w:rPr>
                  </w:pPr>
                  <w:r w:rsidRPr="006B3216">
                    <w:rPr>
                      <w:rFonts w:ascii="Cambria" w:hAnsi="Cambria"/>
                      <w:sz w:val="20"/>
                      <w:szCs w:val="20"/>
                    </w:rPr>
                    <w:t>Temel kavram ilke ve yaklaşımlar</w:t>
                  </w:r>
                  <w:r w:rsidRPr="006B3216">
                    <w:rPr>
                      <w:rFonts w:ascii="Cambria" w:hAnsi="Cambria"/>
                      <w:sz w:val="20"/>
                      <w:szCs w:val="20"/>
                    </w:rPr>
                    <w:tab/>
                  </w:r>
                </w:p>
              </w:tc>
            </w:tr>
            <w:tr w:rsidR="0053441C" w:rsidRPr="006B3216" w14:paraId="6E49898F" w14:textId="77777777">
              <w:trPr>
                <w:trHeight w:val="269"/>
              </w:trPr>
              <w:tc>
                <w:tcPr>
                  <w:tcW w:w="1054" w:type="dxa"/>
                </w:tcPr>
                <w:p w14:paraId="2B485793" w14:textId="77777777" w:rsidR="0053441C" w:rsidRPr="006B3216" w:rsidRDefault="008E6CFA">
                  <w:pPr>
                    <w:jc w:val="both"/>
                    <w:rPr>
                      <w:rFonts w:ascii="Cambria" w:hAnsi="Cambria"/>
                      <w:sz w:val="20"/>
                      <w:szCs w:val="20"/>
                    </w:rPr>
                  </w:pPr>
                  <w:r w:rsidRPr="006B3216">
                    <w:rPr>
                      <w:rFonts w:ascii="Cambria" w:hAnsi="Cambria"/>
                      <w:sz w:val="20"/>
                      <w:szCs w:val="20"/>
                    </w:rPr>
                    <w:t>2. Hafta</w:t>
                  </w:r>
                </w:p>
              </w:tc>
              <w:tc>
                <w:tcPr>
                  <w:tcW w:w="8015" w:type="dxa"/>
                </w:tcPr>
                <w:p w14:paraId="115468EA" w14:textId="77777777" w:rsidR="0053441C" w:rsidRPr="006B3216" w:rsidRDefault="00F73ED2">
                  <w:pPr>
                    <w:jc w:val="both"/>
                    <w:rPr>
                      <w:rFonts w:ascii="Cambria" w:hAnsi="Cambria"/>
                      <w:sz w:val="20"/>
                      <w:szCs w:val="20"/>
                    </w:rPr>
                  </w:pPr>
                  <w:r w:rsidRPr="006B3216">
                    <w:rPr>
                      <w:rFonts w:ascii="Cambria" w:hAnsi="Cambria"/>
                      <w:sz w:val="20"/>
                      <w:szCs w:val="20"/>
                    </w:rPr>
                    <w:t>Bilginin kaynağı; bilim, bilimsel yöntem</w:t>
                  </w:r>
                  <w:r w:rsidRPr="006B3216">
                    <w:rPr>
                      <w:rFonts w:ascii="Cambria" w:hAnsi="Cambria"/>
                      <w:sz w:val="20"/>
                      <w:szCs w:val="20"/>
                    </w:rPr>
                    <w:tab/>
                  </w:r>
                </w:p>
              </w:tc>
            </w:tr>
            <w:tr w:rsidR="0053441C" w:rsidRPr="006B3216" w14:paraId="0CF481FD" w14:textId="77777777">
              <w:trPr>
                <w:trHeight w:val="280"/>
              </w:trPr>
              <w:tc>
                <w:tcPr>
                  <w:tcW w:w="1054" w:type="dxa"/>
                </w:tcPr>
                <w:p w14:paraId="162F27C4" w14:textId="77777777" w:rsidR="0053441C" w:rsidRPr="006B3216" w:rsidRDefault="008E6CFA">
                  <w:pPr>
                    <w:jc w:val="both"/>
                    <w:rPr>
                      <w:rFonts w:ascii="Cambria" w:hAnsi="Cambria"/>
                      <w:sz w:val="20"/>
                      <w:szCs w:val="20"/>
                    </w:rPr>
                  </w:pPr>
                  <w:r w:rsidRPr="006B3216">
                    <w:rPr>
                      <w:rFonts w:ascii="Cambria" w:hAnsi="Cambria"/>
                      <w:sz w:val="20"/>
                      <w:szCs w:val="20"/>
                    </w:rPr>
                    <w:t>3. Hafta</w:t>
                  </w:r>
                </w:p>
              </w:tc>
              <w:tc>
                <w:tcPr>
                  <w:tcW w:w="8015" w:type="dxa"/>
                </w:tcPr>
                <w:p w14:paraId="2A154493" w14:textId="78505270" w:rsidR="0053441C" w:rsidRPr="006B3216" w:rsidRDefault="008D7455">
                  <w:pPr>
                    <w:jc w:val="both"/>
                    <w:rPr>
                      <w:rFonts w:ascii="Cambria" w:hAnsi="Cambria"/>
                      <w:sz w:val="20"/>
                      <w:szCs w:val="20"/>
                    </w:rPr>
                  </w:pPr>
                  <w:r w:rsidRPr="006B3216">
                    <w:rPr>
                      <w:rFonts w:ascii="Cambria" w:hAnsi="Cambria"/>
                      <w:sz w:val="20"/>
                      <w:szCs w:val="20"/>
                    </w:rPr>
                    <w:t xml:space="preserve">Araştırma </w:t>
                  </w:r>
                  <w:proofErr w:type="spellStart"/>
                  <w:proofErr w:type="gramStart"/>
                  <w:r w:rsidRPr="006B3216">
                    <w:rPr>
                      <w:rFonts w:ascii="Cambria" w:hAnsi="Cambria"/>
                      <w:sz w:val="20"/>
                      <w:szCs w:val="20"/>
                    </w:rPr>
                    <w:t>Dizaynı,Değişkenleri</w:t>
                  </w:r>
                  <w:proofErr w:type="spellEnd"/>
                  <w:proofErr w:type="gramEnd"/>
                  <w:r w:rsidRPr="006B3216">
                    <w:rPr>
                      <w:rFonts w:ascii="Cambria" w:hAnsi="Cambria"/>
                      <w:sz w:val="20"/>
                      <w:szCs w:val="20"/>
                    </w:rPr>
                    <w:t xml:space="preserve"> Evren ve Örneklem</w:t>
                  </w:r>
                </w:p>
              </w:tc>
            </w:tr>
            <w:tr w:rsidR="0053441C" w:rsidRPr="006B3216" w14:paraId="460A11B3" w14:textId="77777777">
              <w:trPr>
                <w:trHeight w:val="269"/>
              </w:trPr>
              <w:tc>
                <w:tcPr>
                  <w:tcW w:w="1054" w:type="dxa"/>
                </w:tcPr>
                <w:p w14:paraId="1B2B7E6F" w14:textId="77777777" w:rsidR="0053441C" w:rsidRPr="006B3216" w:rsidRDefault="008E6CFA">
                  <w:pPr>
                    <w:jc w:val="both"/>
                    <w:rPr>
                      <w:rFonts w:ascii="Cambria" w:hAnsi="Cambria"/>
                      <w:sz w:val="20"/>
                      <w:szCs w:val="20"/>
                    </w:rPr>
                  </w:pPr>
                  <w:r w:rsidRPr="006B3216">
                    <w:rPr>
                      <w:rFonts w:ascii="Cambria" w:hAnsi="Cambria"/>
                      <w:sz w:val="20"/>
                      <w:szCs w:val="20"/>
                    </w:rPr>
                    <w:t>4. Hafta</w:t>
                  </w:r>
                </w:p>
              </w:tc>
              <w:tc>
                <w:tcPr>
                  <w:tcW w:w="8015" w:type="dxa"/>
                </w:tcPr>
                <w:p w14:paraId="6E9E32A7" w14:textId="77777777" w:rsidR="0053441C" w:rsidRPr="006B3216" w:rsidRDefault="00F73ED2">
                  <w:pPr>
                    <w:jc w:val="both"/>
                    <w:rPr>
                      <w:rFonts w:ascii="Cambria" w:hAnsi="Cambria"/>
                      <w:sz w:val="20"/>
                      <w:szCs w:val="20"/>
                    </w:rPr>
                  </w:pPr>
                  <w:r w:rsidRPr="006B3216">
                    <w:rPr>
                      <w:rFonts w:ascii="Cambria" w:hAnsi="Cambria"/>
                      <w:sz w:val="20"/>
                      <w:szCs w:val="20"/>
                    </w:rPr>
                    <w:t>Araştırma süreç ve teknikleri/ Rapor hazırlama teknikleri</w:t>
                  </w:r>
                  <w:r w:rsidRPr="006B3216">
                    <w:rPr>
                      <w:rFonts w:ascii="Cambria" w:hAnsi="Cambria"/>
                      <w:sz w:val="20"/>
                      <w:szCs w:val="20"/>
                    </w:rPr>
                    <w:tab/>
                  </w:r>
                </w:p>
              </w:tc>
            </w:tr>
            <w:tr w:rsidR="0053441C" w:rsidRPr="006B3216" w14:paraId="789F7D7E" w14:textId="77777777">
              <w:trPr>
                <w:trHeight w:val="280"/>
              </w:trPr>
              <w:tc>
                <w:tcPr>
                  <w:tcW w:w="1054" w:type="dxa"/>
                </w:tcPr>
                <w:p w14:paraId="0B55E290" w14:textId="77777777" w:rsidR="0053441C" w:rsidRPr="006B3216" w:rsidRDefault="008E6CFA">
                  <w:pPr>
                    <w:jc w:val="both"/>
                    <w:rPr>
                      <w:rFonts w:ascii="Cambria" w:hAnsi="Cambria"/>
                      <w:sz w:val="20"/>
                      <w:szCs w:val="20"/>
                    </w:rPr>
                  </w:pPr>
                  <w:r w:rsidRPr="006B3216">
                    <w:rPr>
                      <w:rFonts w:ascii="Cambria" w:hAnsi="Cambria"/>
                      <w:sz w:val="20"/>
                      <w:szCs w:val="20"/>
                    </w:rPr>
                    <w:t>5. Hafta</w:t>
                  </w:r>
                </w:p>
              </w:tc>
              <w:tc>
                <w:tcPr>
                  <w:tcW w:w="8015" w:type="dxa"/>
                </w:tcPr>
                <w:p w14:paraId="78E15C51" w14:textId="77777777" w:rsidR="0053441C" w:rsidRPr="006B3216" w:rsidRDefault="00F73ED2">
                  <w:pPr>
                    <w:jc w:val="both"/>
                    <w:rPr>
                      <w:rFonts w:ascii="Cambria" w:hAnsi="Cambria"/>
                      <w:sz w:val="20"/>
                      <w:szCs w:val="20"/>
                    </w:rPr>
                  </w:pPr>
                  <w:r w:rsidRPr="006B3216">
                    <w:rPr>
                      <w:rFonts w:ascii="Cambria" w:hAnsi="Cambria"/>
                      <w:sz w:val="20"/>
                      <w:szCs w:val="20"/>
                    </w:rPr>
                    <w:t>Alıntı Yapma ve Kaynakça gösterme şekilleri</w:t>
                  </w:r>
                  <w:r w:rsidRPr="006B3216">
                    <w:rPr>
                      <w:rFonts w:ascii="Cambria" w:hAnsi="Cambria"/>
                      <w:sz w:val="20"/>
                      <w:szCs w:val="20"/>
                    </w:rPr>
                    <w:tab/>
                  </w:r>
                </w:p>
              </w:tc>
            </w:tr>
            <w:tr w:rsidR="0053441C" w:rsidRPr="006B3216" w14:paraId="17594A70" w14:textId="77777777">
              <w:trPr>
                <w:trHeight w:val="280"/>
              </w:trPr>
              <w:tc>
                <w:tcPr>
                  <w:tcW w:w="1054" w:type="dxa"/>
                </w:tcPr>
                <w:p w14:paraId="199E4489" w14:textId="77777777" w:rsidR="0053441C" w:rsidRPr="006B3216" w:rsidRDefault="008E6CFA">
                  <w:pPr>
                    <w:jc w:val="both"/>
                    <w:rPr>
                      <w:rFonts w:ascii="Cambria" w:hAnsi="Cambria"/>
                      <w:sz w:val="20"/>
                      <w:szCs w:val="20"/>
                    </w:rPr>
                  </w:pPr>
                  <w:r w:rsidRPr="006B3216">
                    <w:rPr>
                      <w:rFonts w:ascii="Cambria" w:hAnsi="Cambria"/>
                      <w:sz w:val="20"/>
                      <w:szCs w:val="20"/>
                    </w:rPr>
                    <w:t>6. Hafta</w:t>
                  </w:r>
                </w:p>
              </w:tc>
              <w:tc>
                <w:tcPr>
                  <w:tcW w:w="8015" w:type="dxa"/>
                </w:tcPr>
                <w:p w14:paraId="67B7F5B0" w14:textId="77777777" w:rsidR="0053441C" w:rsidRPr="006B3216" w:rsidRDefault="00F73ED2">
                  <w:pPr>
                    <w:jc w:val="both"/>
                    <w:rPr>
                      <w:rFonts w:ascii="Cambria" w:hAnsi="Cambria"/>
                      <w:sz w:val="20"/>
                      <w:szCs w:val="20"/>
                    </w:rPr>
                  </w:pPr>
                  <w:r w:rsidRPr="006B3216">
                    <w:rPr>
                      <w:rFonts w:ascii="Cambria" w:hAnsi="Cambria"/>
                      <w:sz w:val="20"/>
                      <w:szCs w:val="20"/>
                    </w:rPr>
                    <w:t xml:space="preserve">Amaç ve Alt Amaçlar; önem, </w:t>
                  </w:r>
                  <w:proofErr w:type="spellStart"/>
                  <w:r w:rsidRPr="006B3216">
                    <w:rPr>
                      <w:rFonts w:ascii="Cambria" w:hAnsi="Cambria"/>
                      <w:sz w:val="20"/>
                      <w:szCs w:val="20"/>
                    </w:rPr>
                    <w:t>sayıltılar</w:t>
                  </w:r>
                  <w:proofErr w:type="spellEnd"/>
                  <w:r w:rsidRPr="006B3216">
                    <w:rPr>
                      <w:rFonts w:ascii="Cambria" w:hAnsi="Cambria"/>
                      <w:sz w:val="20"/>
                      <w:szCs w:val="20"/>
                    </w:rPr>
                    <w:t>, sınırlılıklar ve tanımlar</w:t>
                  </w:r>
                  <w:r w:rsidRPr="006B3216">
                    <w:rPr>
                      <w:rFonts w:ascii="Cambria" w:hAnsi="Cambria"/>
                      <w:sz w:val="20"/>
                      <w:szCs w:val="20"/>
                    </w:rPr>
                    <w:tab/>
                  </w:r>
                </w:p>
              </w:tc>
            </w:tr>
            <w:tr w:rsidR="0053441C" w:rsidRPr="006B3216" w14:paraId="782953DD" w14:textId="77777777">
              <w:trPr>
                <w:trHeight w:val="269"/>
              </w:trPr>
              <w:tc>
                <w:tcPr>
                  <w:tcW w:w="1054" w:type="dxa"/>
                </w:tcPr>
                <w:p w14:paraId="57897AEF" w14:textId="77777777" w:rsidR="0053441C" w:rsidRPr="006B3216" w:rsidRDefault="008E6CFA">
                  <w:pPr>
                    <w:jc w:val="both"/>
                    <w:rPr>
                      <w:rFonts w:ascii="Cambria" w:hAnsi="Cambria"/>
                      <w:sz w:val="20"/>
                      <w:szCs w:val="20"/>
                    </w:rPr>
                  </w:pPr>
                  <w:r w:rsidRPr="006B3216">
                    <w:rPr>
                      <w:rFonts w:ascii="Cambria" w:hAnsi="Cambria"/>
                      <w:sz w:val="20"/>
                      <w:szCs w:val="20"/>
                    </w:rPr>
                    <w:t>7. Hafta</w:t>
                  </w:r>
                </w:p>
              </w:tc>
              <w:tc>
                <w:tcPr>
                  <w:tcW w:w="8015" w:type="dxa"/>
                </w:tcPr>
                <w:p w14:paraId="503E1145" w14:textId="77777777" w:rsidR="0053441C" w:rsidRPr="006B3216" w:rsidRDefault="00F73ED2">
                  <w:pPr>
                    <w:jc w:val="both"/>
                    <w:rPr>
                      <w:rFonts w:ascii="Cambria" w:hAnsi="Cambria"/>
                      <w:sz w:val="20"/>
                      <w:szCs w:val="20"/>
                    </w:rPr>
                  </w:pPr>
                  <w:r w:rsidRPr="006B3216">
                    <w:rPr>
                      <w:rFonts w:ascii="Cambria" w:hAnsi="Cambria"/>
                      <w:sz w:val="20"/>
                      <w:szCs w:val="20"/>
                    </w:rPr>
                    <w:t xml:space="preserve">Amaç ve Alt Amaçlar; önem, </w:t>
                  </w:r>
                  <w:proofErr w:type="spellStart"/>
                  <w:r w:rsidRPr="006B3216">
                    <w:rPr>
                      <w:rFonts w:ascii="Cambria" w:hAnsi="Cambria"/>
                      <w:sz w:val="20"/>
                      <w:szCs w:val="20"/>
                    </w:rPr>
                    <w:t>sayıltılar</w:t>
                  </w:r>
                  <w:proofErr w:type="spellEnd"/>
                  <w:r w:rsidRPr="006B3216">
                    <w:rPr>
                      <w:rFonts w:ascii="Cambria" w:hAnsi="Cambria"/>
                      <w:sz w:val="20"/>
                      <w:szCs w:val="20"/>
                    </w:rPr>
                    <w:t>, sınırlılıklar ve tanımlar</w:t>
                  </w:r>
                  <w:r w:rsidRPr="006B3216">
                    <w:rPr>
                      <w:rFonts w:ascii="Cambria" w:hAnsi="Cambria"/>
                      <w:sz w:val="20"/>
                      <w:szCs w:val="20"/>
                    </w:rPr>
                    <w:tab/>
                  </w:r>
                </w:p>
              </w:tc>
            </w:tr>
            <w:tr w:rsidR="0053441C" w:rsidRPr="006B3216" w14:paraId="0C9F55F7" w14:textId="77777777">
              <w:trPr>
                <w:trHeight w:val="256"/>
              </w:trPr>
              <w:tc>
                <w:tcPr>
                  <w:tcW w:w="1054" w:type="dxa"/>
                </w:tcPr>
                <w:p w14:paraId="64833048" w14:textId="77777777" w:rsidR="0053441C" w:rsidRPr="006B3216" w:rsidRDefault="008E6CFA">
                  <w:pPr>
                    <w:jc w:val="both"/>
                    <w:rPr>
                      <w:rFonts w:ascii="Cambria" w:hAnsi="Cambria"/>
                      <w:sz w:val="20"/>
                      <w:szCs w:val="20"/>
                    </w:rPr>
                  </w:pPr>
                  <w:r w:rsidRPr="006B3216">
                    <w:rPr>
                      <w:rFonts w:ascii="Cambria" w:hAnsi="Cambria"/>
                      <w:sz w:val="20"/>
                      <w:szCs w:val="20"/>
                    </w:rPr>
                    <w:t>8. Hafta</w:t>
                  </w:r>
                </w:p>
              </w:tc>
              <w:tc>
                <w:tcPr>
                  <w:tcW w:w="8015" w:type="dxa"/>
                </w:tcPr>
                <w:p w14:paraId="17E022AF" w14:textId="77777777" w:rsidR="0053441C" w:rsidRPr="006B3216" w:rsidRDefault="008E6CFA">
                  <w:pPr>
                    <w:jc w:val="both"/>
                    <w:rPr>
                      <w:rFonts w:ascii="Cambria" w:hAnsi="Cambria"/>
                      <w:sz w:val="20"/>
                      <w:szCs w:val="20"/>
                    </w:rPr>
                  </w:pPr>
                  <w:r w:rsidRPr="006B3216">
                    <w:rPr>
                      <w:rFonts w:ascii="Cambria" w:hAnsi="Cambria"/>
                      <w:sz w:val="20"/>
                      <w:szCs w:val="20"/>
                    </w:rPr>
                    <w:t>Ara Sınav Haftası</w:t>
                  </w:r>
                </w:p>
              </w:tc>
            </w:tr>
            <w:tr w:rsidR="0053441C" w:rsidRPr="006B3216" w14:paraId="40D51F34" w14:textId="77777777">
              <w:trPr>
                <w:trHeight w:val="269"/>
              </w:trPr>
              <w:tc>
                <w:tcPr>
                  <w:tcW w:w="1054" w:type="dxa"/>
                </w:tcPr>
                <w:p w14:paraId="57B195A8" w14:textId="77777777" w:rsidR="0053441C" w:rsidRPr="006B3216" w:rsidRDefault="008E6CFA">
                  <w:pPr>
                    <w:jc w:val="both"/>
                    <w:rPr>
                      <w:rFonts w:ascii="Cambria" w:hAnsi="Cambria"/>
                      <w:sz w:val="20"/>
                      <w:szCs w:val="20"/>
                    </w:rPr>
                  </w:pPr>
                  <w:r w:rsidRPr="006B3216">
                    <w:rPr>
                      <w:rFonts w:ascii="Cambria" w:hAnsi="Cambria"/>
                      <w:sz w:val="20"/>
                      <w:szCs w:val="20"/>
                    </w:rPr>
                    <w:t>9. Hafta</w:t>
                  </w:r>
                </w:p>
              </w:tc>
              <w:tc>
                <w:tcPr>
                  <w:tcW w:w="8015" w:type="dxa"/>
                </w:tcPr>
                <w:p w14:paraId="52C73F52" w14:textId="77777777" w:rsidR="0053441C" w:rsidRPr="006B3216" w:rsidRDefault="00F73ED2" w:rsidP="00F766D2">
                  <w:pPr>
                    <w:jc w:val="both"/>
                    <w:rPr>
                      <w:rFonts w:ascii="Cambria" w:hAnsi="Cambria"/>
                      <w:sz w:val="20"/>
                      <w:szCs w:val="20"/>
                    </w:rPr>
                  </w:pPr>
                  <w:r w:rsidRPr="006B3216">
                    <w:rPr>
                      <w:rFonts w:ascii="Cambria" w:hAnsi="Cambria"/>
                      <w:sz w:val="20"/>
                      <w:szCs w:val="20"/>
                    </w:rPr>
                    <w:t>Veri ve veri toplama teknikleri</w:t>
                  </w:r>
                  <w:r w:rsidRPr="006B3216">
                    <w:rPr>
                      <w:rFonts w:ascii="Cambria" w:hAnsi="Cambria"/>
                      <w:sz w:val="20"/>
                      <w:szCs w:val="20"/>
                    </w:rPr>
                    <w:tab/>
                  </w:r>
                </w:p>
              </w:tc>
            </w:tr>
            <w:tr w:rsidR="0053441C" w:rsidRPr="006B3216" w14:paraId="43FDE741" w14:textId="77777777">
              <w:trPr>
                <w:trHeight w:val="280"/>
              </w:trPr>
              <w:tc>
                <w:tcPr>
                  <w:tcW w:w="1054" w:type="dxa"/>
                </w:tcPr>
                <w:p w14:paraId="4B1AF5BE" w14:textId="77777777" w:rsidR="0053441C" w:rsidRPr="006B3216" w:rsidRDefault="008E6CFA">
                  <w:pPr>
                    <w:jc w:val="both"/>
                    <w:rPr>
                      <w:rFonts w:ascii="Cambria" w:hAnsi="Cambria"/>
                      <w:sz w:val="20"/>
                      <w:szCs w:val="20"/>
                    </w:rPr>
                  </w:pPr>
                  <w:r w:rsidRPr="006B3216">
                    <w:rPr>
                      <w:rFonts w:ascii="Cambria" w:hAnsi="Cambria"/>
                      <w:sz w:val="20"/>
                      <w:szCs w:val="20"/>
                    </w:rPr>
                    <w:t>10. Hafta</w:t>
                  </w:r>
                </w:p>
              </w:tc>
              <w:tc>
                <w:tcPr>
                  <w:tcW w:w="8015" w:type="dxa"/>
                </w:tcPr>
                <w:p w14:paraId="64524A6B" w14:textId="7F4AEEF0" w:rsidR="0053441C" w:rsidRPr="006B3216" w:rsidRDefault="008D7455">
                  <w:pPr>
                    <w:jc w:val="both"/>
                    <w:rPr>
                      <w:rFonts w:ascii="Cambria" w:hAnsi="Cambria"/>
                      <w:sz w:val="20"/>
                      <w:szCs w:val="20"/>
                    </w:rPr>
                  </w:pPr>
                  <w:r w:rsidRPr="006B3216">
                    <w:rPr>
                      <w:rFonts w:ascii="Cambria" w:hAnsi="Cambria"/>
                      <w:sz w:val="20"/>
                      <w:szCs w:val="20"/>
                    </w:rPr>
                    <w:t>Araştırma Önerisi Hazırlama</w:t>
                  </w:r>
                </w:p>
              </w:tc>
            </w:tr>
            <w:tr w:rsidR="0053441C" w:rsidRPr="006B3216" w14:paraId="063EB0C9" w14:textId="77777777">
              <w:trPr>
                <w:trHeight w:val="280"/>
              </w:trPr>
              <w:tc>
                <w:tcPr>
                  <w:tcW w:w="1054" w:type="dxa"/>
                </w:tcPr>
                <w:p w14:paraId="7E9D702B" w14:textId="77777777" w:rsidR="0053441C" w:rsidRPr="006B3216" w:rsidRDefault="008E6CFA">
                  <w:pPr>
                    <w:jc w:val="both"/>
                    <w:rPr>
                      <w:rFonts w:ascii="Cambria" w:hAnsi="Cambria"/>
                      <w:sz w:val="20"/>
                      <w:szCs w:val="20"/>
                    </w:rPr>
                  </w:pPr>
                  <w:r w:rsidRPr="006B3216">
                    <w:rPr>
                      <w:rFonts w:ascii="Cambria" w:hAnsi="Cambria"/>
                      <w:sz w:val="20"/>
                      <w:szCs w:val="20"/>
                    </w:rPr>
                    <w:t>11. Hafta</w:t>
                  </w:r>
                </w:p>
              </w:tc>
              <w:tc>
                <w:tcPr>
                  <w:tcW w:w="8015" w:type="dxa"/>
                </w:tcPr>
                <w:p w14:paraId="78E50D5D" w14:textId="00BA7EE7" w:rsidR="0053441C" w:rsidRPr="006B3216" w:rsidRDefault="008D7455">
                  <w:pPr>
                    <w:jc w:val="both"/>
                    <w:rPr>
                      <w:rFonts w:ascii="Cambria" w:hAnsi="Cambria"/>
                      <w:sz w:val="20"/>
                      <w:szCs w:val="20"/>
                    </w:rPr>
                  </w:pPr>
                  <w:r w:rsidRPr="006B3216">
                    <w:rPr>
                      <w:rFonts w:ascii="Cambria" w:hAnsi="Cambria"/>
                      <w:sz w:val="20"/>
                      <w:szCs w:val="20"/>
                    </w:rPr>
                    <w:t>Araştırma Esnasında Karşılaşılan Problemler</w:t>
                  </w:r>
                </w:p>
              </w:tc>
            </w:tr>
            <w:tr w:rsidR="0053441C" w:rsidRPr="006B3216" w14:paraId="533A2F85" w14:textId="77777777">
              <w:trPr>
                <w:trHeight w:val="269"/>
              </w:trPr>
              <w:tc>
                <w:tcPr>
                  <w:tcW w:w="1054" w:type="dxa"/>
                </w:tcPr>
                <w:p w14:paraId="2E10B635" w14:textId="77777777" w:rsidR="0053441C" w:rsidRPr="006B3216" w:rsidRDefault="008E6CFA">
                  <w:pPr>
                    <w:jc w:val="both"/>
                    <w:rPr>
                      <w:rFonts w:ascii="Cambria" w:hAnsi="Cambria"/>
                      <w:sz w:val="20"/>
                      <w:szCs w:val="20"/>
                    </w:rPr>
                  </w:pPr>
                  <w:r w:rsidRPr="006B3216">
                    <w:rPr>
                      <w:rFonts w:ascii="Cambria" w:hAnsi="Cambria"/>
                      <w:sz w:val="20"/>
                      <w:szCs w:val="20"/>
                    </w:rPr>
                    <w:t>12. Hafta</w:t>
                  </w:r>
                </w:p>
              </w:tc>
              <w:tc>
                <w:tcPr>
                  <w:tcW w:w="8015" w:type="dxa"/>
                </w:tcPr>
                <w:p w14:paraId="522AE904" w14:textId="77777777" w:rsidR="0053441C" w:rsidRPr="006B3216" w:rsidRDefault="00F73ED2" w:rsidP="000D6868">
                  <w:pPr>
                    <w:jc w:val="both"/>
                    <w:rPr>
                      <w:rFonts w:ascii="Cambria" w:hAnsi="Cambria"/>
                      <w:sz w:val="20"/>
                      <w:szCs w:val="20"/>
                    </w:rPr>
                  </w:pPr>
                  <w:r w:rsidRPr="006B3216">
                    <w:rPr>
                      <w:rFonts w:ascii="Cambria" w:hAnsi="Cambria"/>
                      <w:sz w:val="20"/>
                      <w:szCs w:val="20"/>
                    </w:rPr>
                    <w:t>Örnek bir rapor hazırlama</w:t>
                  </w:r>
                  <w:r w:rsidRPr="006B3216">
                    <w:rPr>
                      <w:rFonts w:ascii="Cambria" w:hAnsi="Cambria"/>
                      <w:sz w:val="20"/>
                      <w:szCs w:val="20"/>
                    </w:rPr>
                    <w:tab/>
                  </w:r>
                </w:p>
              </w:tc>
            </w:tr>
            <w:tr w:rsidR="0053441C" w:rsidRPr="006B3216" w14:paraId="61846BFF" w14:textId="77777777">
              <w:trPr>
                <w:trHeight w:val="280"/>
              </w:trPr>
              <w:tc>
                <w:tcPr>
                  <w:tcW w:w="1054" w:type="dxa"/>
                </w:tcPr>
                <w:p w14:paraId="7A3DDED3" w14:textId="77777777" w:rsidR="0053441C" w:rsidRPr="006B3216" w:rsidRDefault="008E6CFA">
                  <w:pPr>
                    <w:jc w:val="both"/>
                    <w:rPr>
                      <w:rFonts w:ascii="Cambria" w:hAnsi="Cambria"/>
                      <w:sz w:val="20"/>
                      <w:szCs w:val="20"/>
                    </w:rPr>
                  </w:pPr>
                  <w:r w:rsidRPr="006B3216">
                    <w:rPr>
                      <w:rFonts w:ascii="Cambria" w:hAnsi="Cambria"/>
                      <w:sz w:val="20"/>
                      <w:szCs w:val="20"/>
                    </w:rPr>
                    <w:t>13. Hafta</w:t>
                  </w:r>
                </w:p>
              </w:tc>
              <w:tc>
                <w:tcPr>
                  <w:tcW w:w="8015" w:type="dxa"/>
                </w:tcPr>
                <w:p w14:paraId="329A38DE" w14:textId="10F5F089" w:rsidR="0053441C" w:rsidRPr="006B3216" w:rsidRDefault="008D7455">
                  <w:pPr>
                    <w:jc w:val="both"/>
                    <w:rPr>
                      <w:rFonts w:ascii="Cambria" w:hAnsi="Cambria"/>
                      <w:sz w:val="20"/>
                      <w:szCs w:val="20"/>
                    </w:rPr>
                  </w:pPr>
                  <w:r w:rsidRPr="006B3216">
                    <w:rPr>
                      <w:rFonts w:ascii="Cambria" w:hAnsi="Cambria"/>
                      <w:sz w:val="20"/>
                      <w:szCs w:val="20"/>
                    </w:rPr>
                    <w:t>Araştırma Önerisi Hazırlık Çalışmaları (Sunum)</w:t>
                  </w:r>
                </w:p>
              </w:tc>
            </w:tr>
            <w:tr w:rsidR="0053441C" w:rsidRPr="006B3216" w14:paraId="71A057A7" w14:textId="77777777" w:rsidTr="008D7455">
              <w:trPr>
                <w:trHeight w:val="70"/>
              </w:trPr>
              <w:tc>
                <w:tcPr>
                  <w:tcW w:w="1054" w:type="dxa"/>
                </w:tcPr>
                <w:p w14:paraId="302FFD30" w14:textId="77777777" w:rsidR="0053441C" w:rsidRPr="006B3216" w:rsidRDefault="008E6CFA">
                  <w:pPr>
                    <w:jc w:val="both"/>
                    <w:rPr>
                      <w:rFonts w:ascii="Cambria" w:hAnsi="Cambria"/>
                      <w:sz w:val="20"/>
                      <w:szCs w:val="20"/>
                    </w:rPr>
                  </w:pPr>
                  <w:r w:rsidRPr="006B3216">
                    <w:rPr>
                      <w:rFonts w:ascii="Cambria" w:hAnsi="Cambria"/>
                      <w:sz w:val="20"/>
                      <w:szCs w:val="20"/>
                    </w:rPr>
                    <w:t>14. Hafta</w:t>
                  </w:r>
                </w:p>
              </w:tc>
              <w:tc>
                <w:tcPr>
                  <w:tcW w:w="8015" w:type="dxa"/>
                </w:tcPr>
                <w:p w14:paraId="3C10F553" w14:textId="4E3F01C7" w:rsidR="0053441C" w:rsidRPr="006B3216" w:rsidRDefault="008D7455">
                  <w:pPr>
                    <w:jc w:val="both"/>
                    <w:rPr>
                      <w:rFonts w:ascii="Cambria" w:hAnsi="Cambria"/>
                      <w:sz w:val="20"/>
                      <w:szCs w:val="20"/>
                    </w:rPr>
                  </w:pPr>
                  <w:r w:rsidRPr="006B3216">
                    <w:rPr>
                      <w:rFonts w:ascii="Cambria" w:hAnsi="Cambria"/>
                      <w:sz w:val="20"/>
                      <w:szCs w:val="20"/>
                    </w:rPr>
                    <w:t>Araştırma Önerisi Hazırlık Çalışmaları (Sunum)</w:t>
                  </w:r>
                </w:p>
              </w:tc>
            </w:tr>
            <w:tr w:rsidR="0053441C" w:rsidRPr="006B3216" w14:paraId="2DA2F4B3" w14:textId="77777777" w:rsidTr="007067D7">
              <w:trPr>
                <w:trHeight w:val="137"/>
              </w:trPr>
              <w:tc>
                <w:tcPr>
                  <w:tcW w:w="1054" w:type="dxa"/>
                </w:tcPr>
                <w:p w14:paraId="2F4F8E17" w14:textId="77777777" w:rsidR="0053441C" w:rsidRPr="006B3216" w:rsidRDefault="008E6CFA">
                  <w:pPr>
                    <w:jc w:val="both"/>
                    <w:rPr>
                      <w:rFonts w:ascii="Cambria" w:hAnsi="Cambria"/>
                      <w:sz w:val="20"/>
                      <w:szCs w:val="20"/>
                    </w:rPr>
                  </w:pPr>
                  <w:r w:rsidRPr="006B3216">
                    <w:rPr>
                      <w:rFonts w:ascii="Cambria" w:hAnsi="Cambria"/>
                      <w:sz w:val="20"/>
                      <w:szCs w:val="20"/>
                    </w:rPr>
                    <w:t>15. Hafta</w:t>
                  </w:r>
                </w:p>
              </w:tc>
              <w:tc>
                <w:tcPr>
                  <w:tcW w:w="8015" w:type="dxa"/>
                </w:tcPr>
                <w:p w14:paraId="1A0ADBE7" w14:textId="77777777" w:rsidR="0053441C" w:rsidRPr="006B3216" w:rsidRDefault="00A2386A">
                  <w:pPr>
                    <w:jc w:val="both"/>
                    <w:rPr>
                      <w:rFonts w:ascii="Cambria" w:hAnsi="Cambria"/>
                      <w:sz w:val="20"/>
                      <w:szCs w:val="20"/>
                    </w:rPr>
                  </w:pPr>
                  <w:r w:rsidRPr="006B3216">
                    <w:rPr>
                      <w:rFonts w:ascii="Cambria" w:hAnsi="Cambria"/>
                      <w:sz w:val="20"/>
                      <w:szCs w:val="20"/>
                    </w:rPr>
                    <w:t>Final</w:t>
                  </w:r>
                </w:p>
              </w:tc>
            </w:tr>
          </w:tbl>
          <w:p w14:paraId="5F925150" w14:textId="77777777" w:rsidR="0053441C" w:rsidRPr="006B3216" w:rsidRDefault="0053441C">
            <w:pPr>
              <w:jc w:val="both"/>
              <w:rPr>
                <w:rFonts w:ascii="Cambria" w:hAnsi="Cambria"/>
              </w:rPr>
            </w:pPr>
          </w:p>
        </w:tc>
      </w:tr>
      <w:tr w:rsidR="0053441C" w:rsidRPr="006B3216" w14:paraId="1A61B718" w14:textId="77777777" w:rsidTr="007067D7">
        <w:trPr>
          <w:trHeight w:val="3301"/>
        </w:trPr>
        <w:tc>
          <w:tcPr>
            <w:tcW w:w="1418" w:type="dxa"/>
            <w:vAlign w:val="center"/>
          </w:tcPr>
          <w:p w14:paraId="26B26C86" w14:textId="77777777" w:rsidR="0053441C" w:rsidRPr="006B3216" w:rsidRDefault="008E6CFA">
            <w:pPr>
              <w:pBdr>
                <w:top w:val="nil"/>
                <w:left w:val="nil"/>
                <w:bottom w:val="nil"/>
                <w:right w:val="nil"/>
                <w:between w:val="nil"/>
              </w:pBdr>
              <w:ind w:right="359"/>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 xml:space="preserve">Dersin </w:t>
            </w:r>
            <w:r w:rsidRPr="006B3216">
              <w:rPr>
                <w:rFonts w:ascii="Cambria" w:eastAsia="Carlito" w:hAnsi="Cambria" w:cs="Carlito"/>
                <w:b/>
                <w:color w:val="000000"/>
                <w:sz w:val="16"/>
                <w:szCs w:val="16"/>
              </w:rPr>
              <w:t xml:space="preserve">Değerlendirilme </w:t>
            </w:r>
            <w:r w:rsidRPr="006B3216">
              <w:rPr>
                <w:rFonts w:ascii="Cambria" w:eastAsia="Carlito" w:hAnsi="Cambria" w:cs="Carlito"/>
                <w:b/>
                <w:color w:val="000000"/>
                <w:sz w:val="20"/>
                <w:szCs w:val="20"/>
              </w:rPr>
              <w:t>Kriterleri</w:t>
            </w:r>
          </w:p>
        </w:tc>
        <w:tc>
          <w:tcPr>
            <w:tcW w:w="9081" w:type="dxa"/>
            <w:gridSpan w:val="5"/>
            <w:vAlign w:val="center"/>
          </w:tcPr>
          <w:p w14:paraId="25FA2128" w14:textId="77777777" w:rsidR="0053441C" w:rsidRPr="006B3216" w:rsidRDefault="0053441C">
            <w:pPr>
              <w:pBdr>
                <w:top w:val="nil"/>
                <w:left w:val="nil"/>
                <w:bottom w:val="nil"/>
                <w:right w:val="nil"/>
                <w:between w:val="nil"/>
              </w:pBdr>
              <w:spacing w:line="276" w:lineRule="auto"/>
              <w:rPr>
                <w:rFonts w:ascii="Cambria" w:eastAsia="Carlito" w:hAnsi="Cambria"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6B3216" w14:paraId="17435F28" w14:textId="77777777">
              <w:trPr>
                <w:trHeight w:val="404"/>
              </w:trPr>
              <w:tc>
                <w:tcPr>
                  <w:tcW w:w="3019" w:type="dxa"/>
                </w:tcPr>
                <w:p w14:paraId="07D6B228" w14:textId="77777777" w:rsidR="0053441C" w:rsidRPr="006B3216" w:rsidRDefault="008E6CFA">
                  <w:pPr>
                    <w:rPr>
                      <w:rFonts w:ascii="Cambria" w:hAnsi="Cambria"/>
                      <w:b/>
                      <w:sz w:val="20"/>
                      <w:szCs w:val="20"/>
                    </w:rPr>
                  </w:pPr>
                  <w:r w:rsidRPr="006B3216">
                    <w:rPr>
                      <w:rFonts w:ascii="Cambria" w:hAnsi="Cambria"/>
                      <w:b/>
                      <w:color w:val="3B3A36"/>
                      <w:sz w:val="20"/>
                      <w:szCs w:val="20"/>
                    </w:rPr>
                    <w:t>Yarıyıl Çalışmaları</w:t>
                  </w:r>
                </w:p>
              </w:tc>
              <w:tc>
                <w:tcPr>
                  <w:tcW w:w="3019" w:type="dxa"/>
                </w:tcPr>
                <w:p w14:paraId="527D6BF7" w14:textId="77777777" w:rsidR="0053441C" w:rsidRPr="006B3216" w:rsidRDefault="008E6CFA">
                  <w:pPr>
                    <w:rPr>
                      <w:rFonts w:ascii="Cambria" w:hAnsi="Cambria"/>
                      <w:b/>
                      <w:sz w:val="20"/>
                      <w:szCs w:val="20"/>
                    </w:rPr>
                  </w:pPr>
                  <w:r w:rsidRPr="006B3216">
                    <w:rPr>
                      <w:rFonts w:ascii="Cambria" w:hAnsi="Cambria"/>
                      <w:b/>
                      <w:color w:val="3B3A36"/>
                      <w:sz w:val="20"/>
                      <w:szCs w:val="20"/>
                    </w:rPr>
                    <w:t>Sayısı</w:t>
                  </w:r>
                </w:p>
              </w:tc>
              <w:tc>
                <w:tcPr>
                  <w:tcW w:w="3020" w:type="dxa"/>
                </w:tcPr>
                <w:p w14:paraId="30A3CEDA" w14:textId="77777777" w:rsidR="0053441C" w:rsidRPr="006B3216" w:rsidRDefault="008E6CFA">
                  <w:pPr>
                    <w:rPr>
                      <w:rFonts w:ascii="Cambria" w:hAnsi="Cambria"/>
                      <w:b/>
                      <w:sz w:val="20"/>
                      <w:szCs w:val="20"/>
                    </w:rPr>
                  </w:pPr>
                  <w:r w:rsidRPr="006B3216">
                    <w:rPr>
                      <w:rFonts w:ascii="Cambria" w:hAnsi="Cambria"/>
                      <w:b/>
                      <w:color w:val="3B3A36"/>
                      <w:sz w:val="20"/>
                      <w:szCs w:val="20"/>
                    </w:rPr>
                    <w:t>Katkı %</w:t>
                  </w:r>
                </w:p>
              </w:tc>
            </w:tr>
            <w:tr w:rsidR="0053441C" w:rsidRPr="006B3216" w14:paraId="62208557" w14:textId="77777777">
              <w:trPr>
                <w:trHeight w:val="384"/>
              </w:trPr>
              <w:tc>
                <w:tcPr>
                  <w:tcW w:w="3019" w:type="dxa"/>
                </w:tcPr>
                <w:p w14:paraId="0EA652D5" w14:textId="77777777" w:rsidR="0053441C" w:rsidRPr="006B3216" w:rsidRDefault="008E6CFA">
                  <w:pPr>
                    <w:rPr>
                      <w:rFonts w:ascii="Cambria" w:hAnsi="Cambria"/>
                      <w:sz w:val="20"/>
                      <w:szCs w:val="20"/>
                    </w:rPr>
                  </w:pPr>
                  <w:r w:rsidRPr="006B3216">
                    <w:rPr>
                      <w:rFonts w:ascii="Cambria" w:hAnsi="Cambria"/>
                      <w:color w:val="3A3A3A"/>
                      <w:sz w:val="20"/>
                      <w:szCs w:val="20"/>
                    </w:rPr>
                    <w:t>Ara Sınav</w:t>
                  </w:r>
                </w:p>
              </w:tc>
              <w:tc>
                <w:tcPr>
                  <w:tcW w:w="3019" w:type="dxa"/>
                </w:tcPr>
                <w:p w14:paraId="1DC46BEE" w14:textId="77777777" w:rsidR="0053441C" w:rsidRPr="006B3216" w:rsidRDefault="00FA7C76">
                  <w:pPr>
                    <w:rPr>
                      <w:rFonts w:ascii="Cambria" w:hAnsi="Cambria"/>
                      <w:sz w:val="20"/>
                      <w:szCs w:val="20"/>
                    </w:rPr>
                  </w:pPr>
                  <w:r w:rsidRPr="006B3216">
                    <w:rPr>
                      <w:rFonts w:ascii="Cambria" w:hAnsi="Cambria"/>
                      <w:sz w:val="20"/>
                      <w:szCs w:val="20"/>
                    </w:rPr>
                    <w:t>1</w:t>
                  </w:r>
                </w:p>
              </w:tc>
              <w:tc>
                <w:tcPr>
                  <w:tcW w:w="3020" w:type="dxa"/>
                </w:tcPr>
                <w:p w14:paraId="136D45EE" w14:textId="77777777" w:rsidR="0053441C" w:rsidRPr="006B3216" w:rsidRDefault="008E6CFA" w:rsidP="00977AF7">
                  <w:pPr>
                    <w:rPr>
                      <w:rFonts w:ascii="Cambria" w:hAnsi="Cambria"/>
                      <w:sz w:val="20"/>
                      <w:szCs w:val="20"/>
                    </w:rPr>
                  </w:pPr>
                  <w:r w:rsidRPr="006B3216">
                    <w:rPr>
                      <w:rFonts w:ascii="Cambria" w:hAnsi="Cambria"/>
                      <w:color w:val="3B3A36"/>
                      <w:sz w:val="20"/>
                      <w:szCs w:val="20"/>
                    </w:rPr>
                    <w:t>%</w:t>
                  </w:r>
                  <w:r w:rsidR="00977AF7" w:rsidRPr="006B3216">
                    <w:rPr>
                      <w:rFonts w:ascii="Cambria" w:hAnsi="Cambria"/>
                      <w:color w:val="3B3A36"/>
                      <w:sz w:val="20"/>
                      <w:szCs w:val="20"/>
                    </w:rPr>
                    <w:t>40</w:t>
                  </w:r>
                </w:p>
              </w:tc>
            </w:tr>
            <w:tr w:rsidR="0053441C" w:rsidRPr="006B3216" w14:paraId="5D4CFBF7" w14:textId="77777777">
              <w:trPr>
                <w:trHeight w:val="404"/>
              </w:trPr>
              <w:tc>
                <w:tcPr>
                  <w:tcW w:w="3019" w:type="dxa"/>
                </w:tcPr>
                <w:p w14:paraId="14A83832" w14:textId="77777777" w:rsidR="0053441C" w:rsidRPr="006B3216" w:rsidRDefault="008E6CFA">
                  <w:pPr>
                    <w:rPr>
                      <w:rFonts w:ascii="Cambria" w:hAnsi="Cambria"/>
                      <w:sz w:val="20"/>
                      <w:szCs w:val="20"/>
                    </w:rPr>
                  </w:pPr>
                  <w:r w:rsidRPr="006B3216">
                    <w:rPr>
                      <w:rFonts w:ascii="Cambria" w:hAnsi="Cambria"/>
                      <w:color w:val="3A3A3A"/>
                      <w:sz w:val="20"/>
                      <w:szCs w:val="20"/>
                    </w:rPr>
                    <w:t>Kısa Sınav</w:t>
                  </w:r>
                </w:p>
              </w:tc>
              <w:tc>
                <w:tcPr>
                  <w:tcW w:w="3019" w:type="dxa"/>
                </w:tcPr>
                <w:p w14:paraId="1480849F" w14:textId="77777777" w:rsidR="0053441C" w:rsidRPr="006B3216" w:rsidRDefault="0053441C">
                  <w:pPr>
                    <w:rPr>
                      <w:rFonts w:ascii="Cambria" w:hAnsi="Cambria"/>
                      <w:sz w:val="20"/>
                      <w:szCs w:val="20"/>
                    </w:rPr>
                  </w:pPr>
                </w:p>
              </w:tc>
              <w:tc>
                <w:tcPr>
                  <w:tcW w:w="3020" w:type="dxa"/>
                </w:tcPr>
                <w:p w14:paraId="216C92EB" w14:textId="77777777" w:rsidR="0053441C" w:rsidRPr="006B3216" w:rsidRDefault="008E6CFA">
                  <w:pPr>
                    <w:rPr>
                      <w:rFonts w:ascii="Cambria" w:hAnsi="Cambria"/>
                      <w:sz w:val="20"/>
                      <w:szCs w:val="20"/>
                    </w:rPr>
                  </w:pPr>
                  <w:r w:rsidRPr="006B3216">
                    <w:rPr>
                      <w:rFonts w:ascii="Cambria" w:hAnsi="Cambria"/>
                      <w:color w:val="3B3A36"/>
                      <w:sz w:val="20"/>
                      <w:szCs w:val="20"/>
                    </w:rPr>
                    <w:t>%</w:t>
                  </w:r>
                </w:p>
              </w:tc>
            </w:tr>
            <w:tr w:rsidR="0053441C" w:rsidRPr="006B3216" w14:paraId="17FB6EEA" w14:textId="77777777">
              <w:trPr>
                <w:trHeight w:val="384"/>
              </w:trPr>
              <w:tc>
                <w:tcPr>
                  <w:tcW w:w="3019" w:type="dxa"/>
                </w:tcPr>
                <w:p w14:paraId="6D6B0E37" w14:textId="77777777" w:rsidR="0053441C" w:rsidRPr="006B3216" w:rsidRDefault="008E6CFA">
                  <w:pPr>
                    <w:rPr>
                      <w:rFonts w:ascii="Cambria" w:hAnsi="Cambria"/>
                      <w:sz w:val="20"/>
                      <w:szCs w:val="20"/>
                    </w:rPr>
                  </w:pPr>
                  <w:r w:rsidRPr="006B3216">
                    <w:rPr>
                      <w:rFonts w:ascii="Cambria" w:hAnsi="Cambria"/>
                      <w:color w:val="3A3A3A"/>
                      <w:sz w:val="20"/>
                      <w:szCs w:val="20"/>
                    </w:rPr>
                    <w:t>Ödev</w:t>
                  </w:r>
                </w:p>
              </w:tc>
              <w:tc>
                <w:tcPr>
                  <w:tcW w:w="3019" w:type="dxa"/>
                </w:tcPr>
                <w:p w14:paraId="3F0D4BDE" w14:textId="77777777" w:rsidR="0053441C" w:rsidRPr="006B3216" w:rsidRDefault="0053441C">
                  <w:pPr>
                    <w:rPr>
                      <w:rFonts w:ascii="Cambria" w:hAnsi="Cambria"/>
                      <w:sz w:val="20"/>
                      <w:szCs w:val="20"/>
                    </w:rPr>
                  </w:pPr>
                </w:p>
              </w:tc>
              <w:tc>
                <w:tcPr>
                  <w:tcW w:w="3020" w:type="dxa"/>
                </w:tcPr>
                <w:p w14:paraId="7C244F19" w14:textId="77777777" w:rsidR="0053441C" w:rsidRPr="006B3216" w:rsidRDefault="008E6CFA">
                  <w:pPr>
                    <w:rPr>
                      <w:rFonts w:ascii="Cambria" w:hAnsi="Cambria"/>
                      <w:sz w:val="20"/>
                      <w:szCs w:val="20"/>
                    </w:rPr>
                  </w:pPr>
                  <w:r w:rsidRPr="006B3216">
                    <w:rPr>
                      <w:rFonts w:ascii="Cambria" w:hAnsi="Cambria"/>
                      <w:color w:val="3B3A36"/>
                      <w:sz w:val="20"/>
                      <w:szCs w:val="20"/>
                    </w:rPr>
                    <w:t>%</w:t>
                  </w:r>
                </w:p>
              </w:tc>
            </w:tr>
            <w:tr w:rsidR="0053441C" w:rsidRPr="006B3216" w14:paraId="018AC01A" w14:textId="77777777">
              <w:trPr>
                <w:trHeight w:val="404"/>
              </w:trPr>
              <w:tc>
                <w:tcPr>
                  <w:tcW w:w="3019" w:type="dxa"/>
                </w:tcPr>
                <w:p w14:paraId="23DAD22A" w14:textId="77777777" w:rsidR="0053441C" w:rsidRPr="006B3216" w:rsidRDefault="008E6CFA">
                  <w:pPr>
                    <w:rPr>
                      <w:rFonts w:ascii="Cambria" w:hAnsi="Cambria"/>
                      <w:sz w:val="20"/>
                      <w:szCs w:val="20"/>
                    </w:rPr>
                  </w:pPr>
                  <w:r w:rsidRPr="006B3216">
                    <w:rPr>
                      <w:rFonts w:ascii="Cambria" w:hAnsi="Cambria"/>
                      <w:color w:val="3A3A3A"/>
                      <w:sz w:val="20"/>
                      <w:szCs w:val="20"/>
                    </w:rPr>
                    <w:t>Devam</w:t>
                  </w:r>
                </w:p>
              </w:tc>
              <w:tc>
                <w:tcPr>
                  <w:tcW w:w="3019" w:type="dxa"/>
                </w:tcPr>
                <w:p w14:paraId="1CBD4FDB" w14:textId="77777777" w:rsidR="0053441C" w:rsidRPr="006B3216" w:rsidRDefault="0053441C">
                  <w:pPr>
                    <w:rPr>
                      <w:rFonts w:ascii="Cambria" w:hAnsi="Cambria"/>
                      <w:sz w:val="20"/>
                      <w:szCs w:val="20"/>
                    </w:rPr>
                  </w:pPr>
                </w:p>
              </w:tc>
              <w:tc>
                <w:tcPr>
                  <w:tcW w:w="3020" w:type="dxa"/>
                </w:tcPr>
                <w:p w14:paraId="25AD39AF" w14:textId="77777777" w:rsidR="0053441C" w:rsidRPr="006B3216" w:rsidRDefault="008E6CFA">
                  <w:pPr>
                    <w:rPr>
                      <w:rFonts w:ascii="Cambria" w:hAnsi="Cambria"/>
                      <w:sz w:val="20"/>
                      <w:szCs w:val="20"/>
                    </w:rPr>
                  </w:pPr>
                  <w:r w:rsidRPr="006B3216">
                    <w:rPr>
                      <w:rFonts w:ascii="Cambria" w:hAnsi="Cambria"/>
                      <w:color w:val="3B3A36"/>
                      <w:sz w:val="20"/>
                      <w:szCs w:val="20"/>
                    </w:rPr>
                    <w:t>%</w:t>
                  </w:r>
                </w:p>
              </w:tc>
            </w:tr>
            <w:tr w:rsidR="0053441C" w:rsidRPr="006B3216" w14:paraId="0D7EFD7F" w14:textId="77777777">
              <w:trPr>
                <w:trHeight w:val="384"/>
              </w:trPr>
              <w:tc>
                <w:tcPr>
                  <w:tcW w:w="3019" w:type="dxa"/>
                </w:tcPr>
                <w:p w14:paraId="42F84A89" w14:textId="77777777" w:rsidR="0053441C" w:rsidRPr="006B3216" w:rsidRDefault="008E6CFA">
                  <w:pPr>
                    <w:rPr>
                      <w:rFonts w:ascii="Cambria" w:hAnsi="Cambria"/>
                      <w:sz w:val="20"/>
                      <w:szCs w:val="20"/>
                    </w:rPr>
                  </w:pPr>
                  <w:r w:rsidRPr="006B3216">
                    <w:rPr>
                      <w:rFonts w:ascii="Cambria" w:hAnsi="Cambria"/>
                      <w:color w:val="3A3A3A"/>
                      <w:sz w:val="20"/>
                      <w:szCs w:val="20"/>
                    </w:rPr>
                    <w:t>Uygulama</w:t>
                  </w:r>
                </w:p>
              </w:tc>
              <w:tc>
                <w:tcPr>
                  <w:tcW w:w="3019" w:type="dxa"/>
                </w:tcPr>
                <w:p w14:paraId="4A50403D" w14:textId="77777777" w:rsidR="0053441C" w:rsidRPr="006B3216" w:rsidRDefault="0053441C">
                  <w:pPr>
                    <w:rPr>
                      <w:rFonts w:ascii="Cambria" w:hAnsi="Cambria"/>
                      <w:sz w:val="20"/>
                      <w:szCs w:val="20"/>
                    </w:rPr>
                  </w:pPr>
                </w:p>
              </w:tc>
              <w:tc>
                <w:tcPr>
                  <w:tcW w:w="3020" w:type="dxa"/>
                </w:tcPr>
                <w:p w14:paraId="03BD3AA2" w14:textId="77777777" w:rsidR="0053441C" w:rsidRPr="006B3216" w:rsidRDefault="008E6CFA">
                  <w:pPr>
                    <w:rPr>
                      <w:rFonts w:ascii="Cambria" w:hAnsi="Cambria"/>
                      <w:sz w:val="20"/>
                      <w:szCs w:val="20"/>
                    </w:rPr>
                  </w:pPr>
                  <w:r w:rsidRPr="006B3216">
                    <w:rPr>
                      <w:rFonts w:ascii="Cambria" w:hAnsi="Cambria"/>
                      <w:color w:val="3B3A36"/>
                      <w:sz w:val="20"/>
                      <w:szCs w:val="20"/>
                    </w:rPr>
                    <w:t>%</w:t>
                  </w:r>
                </w:p>
              </w:tc>
            </w:tr>
            <w:tr w:rsidR="0053441C" w:rsidRPr="006B3216" w14:paraId="371C9837" w14:textId="77777777">
              <w:trPr>
                <w:trHeight w:val="404"/>
              </w:trPr>
              <w:tc>
                <w:tcPr>
                  <w:tcW w:w="3019" w:type="dxa"/>
                </w:tcPr>
                <w:p w14:paraId="5BCF9DCB" w14:textId="77777777" w:rsidR="0053441C" w:rsidRPr="006B3216" w:rsidRDefault="008E6CFA">
                  <w:pPr>
                    <w:rPr>
                      <w:rFonts w:ascii="Cambria" w:hAnsi="Cambria"/>
                      <w:sz w:val="20"/>
                      <w:szCs w:val="20"/>
                    </w:rPr>
                  </w:pPr>
                  <w:r w:rsidRPr="006B3216">
                    <w:rPr>
                      <w:rFonts w:ascii="Cambria" w:hAnsi="Cambria"/>
                      <w:color w:val="3A3A3A"/>
                      <w:sz w:val="20"/>
                      <w:szCs w:val="20"/>
                    </w:rPr>
                    <w:t>Proje</w:t>
                  </w:r>
                </w:p>
              </w:tc>
              <w:tc>
                <w:tcPr>
                  <w:tcW w:w="3019" w:type="dxa"/>
                </w:tcPr>
                <w:p w14:paraId="46E5587A" w14:textId="77777777" w:rsidR="0053441C" w:rsidRPr="006B3216" w:rsidRDefault="0053441C">
                  <w:pPr>
                    <w:rPr>
                      <w:rFonts w:ascii="Cambria" w:hAnsi="Cambria"/>
                      <w:sz w:val="20"/>
                      <w:szCs w:val="20"/>
                    </w:rPr>
                  </w:pPr>
                </w:p>
              </w:tc>
              <w:tc>
                <w:tcPr>
                  <w:tcW w:w="3020" w:type="dxa"/>
                </w:tcPr>
                <w:p w14:paraId="67801117" w14:textId="77777777" w:rsidR="0053441C" w:rsidRPr="006B3216" w:rsidRDefault="008E6CFA">
                  <w:pPr>
                    <w:rPr>
                      <w:rFonts w:ascii="Cambria" w:hAnsi="Cambria"/>
                      <w:sz w:val="20"/>
                      <w:szCs w:val="20"/>
                    </w:rPr>
                  </w:pPr>
                  <w:r w:rsidRPr="006B3216">
                    <w:rPr>
                      <w:rFonts w:ascii="Cambria" w:hAnsi="Cambria"/>
                      <w:color w:val="3B3A36"/>
                      <w:sz w:val="20"/>
                      <w:szCs w:val="20"/>
                    </w:rPr>
                    <w:t>%</w:t>
                  </w:r>
                </w:p>
              </w:tc>
            </w:tr>
            <w:tr w:rsidR="0053441C" w:rsidRPr="006B3216" w14:paraId="3AB2A948" w14:textId="77777777">
              <w:trPr>
                <w:trHeight w:val="384"/>
              </w:trPr>
              <w:tc>
                <w:tcPr>
                  <w:tcW w:w="3019" w:type="dxa"/>
                </w:tcPr>
                <w:p w14:paraId="5F084F4B" w14:textId="77777777" w:rsidR="0053441C" w:rsidRPr="006B3216" w:rsidRDefault="008E6CFA">
                  <w:pPr>
                    <w:rPr>
                      <w:rFonts w:ascii="Cambria" w:hAnsi="Cambria"/>
                      <w:sz w:val="20"/>
                      <w:szCs w:val="20"/>
                    </w:rPr>
                  </w:pPr>
                  <w:r w:rsidRPr="006B3216">
                    <w:rPr>
                      <w:rFonts w:ascii="Cambria" w:hAnsi="Cambria"/>
                      <w:color w:val="3A3A3A"/>
                      <w:sz w:val="20"/>
                      <w:szCs w:val="20"/>
                    </w:rPr>
                    <w:t>Yarıyıl Sonu Sınavı</w:t>
                  </w:r>
                </w:p>
              </w:tc>
              <w:tc>
                <w:tcPr>
                  <w:tcW w:w="3019" w:type="dxa"/>
                </w:tcPr>
                <w:p w14:paraId="5CD6DDDD" w14:textId="77777777" w:rsidR="0053441C" w:rsidRPr="006B3216" w:rsidRDefault="00FA7C76">
                  <w:pPr>
                    <w:rPr>
                      <w:rFonts w:ascii="Cambria" w:hAnsi="Cambria"/>
                      <w:sz w:val="20"/>
                      <w:szCs w:val="20"/>
                    </w:rPr>
                  </w:pPr>
                  <w:r w:rsidRPr="006B3216">
                    <w:rPr>
                      <w:rFonts w:ascii="Cambria" w:hAnsi="Cambria"/>
                      <w:sz w:val="20"/>
                      <w:szCs w:val="20"/>
                    </w:rPr>
                    <w:t>1</w:t>
                  </w:r>
                </w:p>
              </w:tc>
              <w:tc>
                <w:tcPr>
                  <w:tcW w:w="3020" w:type="dxa"/>
                </w:tcPr>
                <w:p w14:paraId="3A0A5D86" w14:textId="77777777" w:rsidR="0053441C" w:rsidRPr="006B3216" w:rsidRDefault="008E6CFA">
                  <w:pPr>
                    <w:rPr>
                      <w:rFonts w:ascii="Cambria" w:hAnsi="Cambria"/>
                      <w:sz w:val="20"/>
                      <w:szCs w:val="20"/>
                    </w:rPr>
                  </w:pPr>
                  <w:r w:rsidRPr="006B3216">
                    <w:rPr>
                      <w:rFonts w:ascii="Cambria" w:hAnsi="Cambria"/>
                      <w:sz w:val="20"/>
                      <w:szCs w:val="20"/>
                    </w:rPr>
                    <w:t>%</w:t>
                  </w:r>
                  <w:r w:rsidR="00977AF7" w:rsidRPr="006B3216">
                    <w:rPr>
                      <w:rFonts w:ascii="Cambria" w:hAnsi="Cambria"/>
                      <w:sz w:val="20"/>
                      <w:szCs w:val="20"/>
                    </w:rPr>
                    <w:t>60</w:t>
                  </w:r>
                </w:p>
              </w:tc>
            </w:tr>
            <w:tr w:rsidR="0053441C" w:rsidRPr="006B3216" w14:paraId="33D5AD0B" w14:textId="77777777" w:rsidTr="00FA7C76">
              <w:trPr>
                <w:trHeight w:val="70"/>
              </w:trPr>
              <w:tc>
                <w:tcPr>
                  <w:tcW w:w="3019" w:type="dxa"/>
                </w:tcPr>
                <w:p w14:paraId="7315138F" w14:textId="77777777" w:rsidR="0053441C" w:rsidRPr="006B3216" w:rsidRDefault="008E6CFA">
                  <w:pPr>
                    <w:rPr>
                      <w:rFonts w:ascii="Cambria" w:hAnsi="Cambria"/>
                      <w:b/>
                      <w:sz w:val="20"/>
                      <w:szCs w:val="20"/>
                    </w:rPr>
                  </w:pPr>
                  <w:r w:rsidRPr="006B3216">
                    <w:rPr>
                      <w:rFonts w:ascii="Cambria" w:hAnsi="Cambria"/>
                      <w:b/>
                      <w:sz w:val="20"/>
                      <w:szCs w:val="20"/>
                    </w:rPr>
                    <w:t>Toplam</w:t>
                  </w:r>
                </w:p>
              </w:tc>
              <w:tc>
                <w:tcPr>
                  <w:tcW w:w="3019" w:type="dxa"/>
                </w:tcPr>
                <w:p w14:paraId="0A9C3E14" w14:textId="77777777" w:rsidR="0053441C" w:rsidRPr="006B3216" w:rsidRDefault="00977AF7">
                  <w:pPr>
                    <w:rPr>
                      <w:rFonts w:ascii="Cambria" w:hAnsi="Cambria"/>
                      <w:b/>
                      <w:sz w:val="20"/>
                      <w:szCs w:val="20"/>
                    </w:rPr>
                  </w:pPr>
                  <w:r w:rsidRPr="006B3216">
                    <w:rPr>
                      <w:rFonts w:ascii="Cambria" w:hAnsi="Cambria"/>
                      <w:b/>
                      <w:sz w:val="20"/>
                      <w:szCs w:val="20"/>
                    </w:rPr>
                    <w:t>2</w:t>
                  </w:r>
                </w:p>
              </w:tc>
              <w:tc>
                <w:tcPr>
                  <w:tcW w:w="3020" w:type="dxa"/>
                </w:tcPr>
                <w:p w14:paraId="270632C0" w14:textId="77777777" w:rsidR="0053441C" w:rsidRPr="006B3216" w:rsidRDefault="008E6CFA">
                  <w:pPr>
                    <w:rPr>
                      <w:rFonts w:ascii="Cambria" w:hAnsi="Cambria"/>
                      <w:b/>
                      <w:sz w:val="20"/>
                      <w:szCs w:val="20"/>
                    </w:rPr>
                  </w:pPr>
                  <w:r w:rsidRPr="006B3216">
                    <w:rPr>
                      <w:rFonts w:ascii="Cambria" w:hAnsi="Cambria"/>
                      <w:b/>
                      <w:sz w:val="20"/>
                      <w:szCs w:val="20"/>
                    </w:rPr>
                    <w:t>%100</w:t>
                  </w:r>
                </w:p>
              </w:tc>
            </w:tr>
          </w:tbl>
          <w:p w14:paraId="275C48CD" w14:textId="77777777" w:rsidR="0053441C" w:rsidRPr="006B3216" w:rsidRDefault="0053441C">
            <w:pPr>
              <w:jc w:val="both"/>
              <w:rPr>
                <w:rFonts w:ascii="Cambria" w:hAnsi="Cambria"/>
                <w:sz w:val="20"/>
                <w:szCs w:val="20"/>
              </w:rPr>
            </w:pPr>
          </w:p>
        </w:tc>
      </w:tr>
      <w:tr w:rsidR="0053441C" w:rsidRPr="006B3216" w14:paraId="75C2E671" w14:textId="77777777" w:rsidTr="007067D7">
        <w:trPr>
          <w:trHeight w:val="1215"/>
        </w:trPr>
        <w:tc>
          <w:tcPr>
            <w:tcW w:w="1418" w:type="dxa"/>
            <w:vAlign w:val="center"/>
          </w:tcPr>
          <w:p w14:paraId="31B9C64C" w14:textId="77777777" w:rsidR="0053441C" w:rsidRPr="006B3216" w:rsidRDefault="008E6CFA">
            <w:pPr>
              <w:pBdr>
                <w:top w:val="nil"/>
                <w:left w:val="nil"/>
                <w:bottom w:val="nil"/>
                <w:right w:val="nil"/>
                <w:between w:val="nil"/>
              </w:pBdr>
              <w:ind w:right="359"/>
              <w:jc w:val="center"/>
              <w:rPr>
                <w:rFonts w:ascii="Cambria" w:eastAsia="Carlito" w:hAnsi="Cambria" w:cs="Carlito"/>
                <w:b/>
                <w:color w:val="000000"/>
                <w:sz w:val="20"/>
                <w:szCs w:val="20"/>
              </w:rPr>
            </w:pPr>
            <w:r w:rsidRPr="006B3216">
              <w:rPr>
                <w:rFonts w:ascii="Cambria" w:eastAsia="Carlito" w:hAnsi="Cambria" w:cs="Carlito"/>
                <w:b/>
                <w:color w:val="000000"/>
                <w:sz w:val="20"/>
                <w:szCs w:val="20"/>
              </w:rPr>
              <w:t>Engellilik Politikası</w:t>
            </w:r>
          </w:p>
        </w:tc>
        <w:tc>
          <w:tcPr>
            <w:tcW w:w="9081" w:type="dxa"/>
            <w:gridSpan w:val="5"/>
            <w:vAlign w:val="center"/>
          </w:tcPr>
          <w:p w14:paraId="3EF91C63" w14:textId="77777777" w:rsidR="0053441C" w:rsidRPr="006B3216" w:rsidRDefault="008E6CFA" w:rsidP="008E6CFA">
            <w:pPr>
              <w:spacing w:line="360" w:lineRule="auto"/>
              <w:jc w:val="both"/>
              <w:rPr>
                <w:rFonts w:ascii="Cambria" w:hAnsi="Cambria"/>
                <w:sz w:val="18"/>
                <w:szCs w:val="18"/>
              </w:rPr>
            </w:pPr>
            <w:r w:rsidRPr="006B3216">
              <w:rPr>
                <w:rFonts w:ascii="Cambria" w:hAnsi="Cambria"/>
                <w:sz w:val="18"/>
                <w:szCs w:val="18"/>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510F6D25" w14:textId="77777777" w:rsidR="0053441C" w:rsidRPr="006B3216" w:rsidRDefault="0053441C" w:rsidP="007067D7">
      <w:pPr>
        <w:rPr>
          <w:rFonts w:ascii="Cambria" w:hAnsi="Cambria"/>
        </w:rPr>
      </w:pPr>
    </w:p>
    <w:sectPr w:rsidR="0053441C" w:rsidRPr="006B3216" w:rsidSect="000B0E9F">
      <w:pgSz w:w="11910" w:h="16840"/>
      <w:pgMar w:top="426" w:right="720" w:bottom="851"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0E9F"/>
    <w:rsid w:val="000D6868"/>
    <w:rsid w:val="00125CF7"/>
    <w:rsid w:val="001369FC"/>
    <w:rsid w:val="002457CB"/>
    <w:rsid w:val="0046261C"/>
    <w:rsid w:val="004677B2"/>
    <w:rsid w:val="004F0B44"/>
    <w:rsid w:val="0053441C"/>
    <w:rsid w:val="00622FB6"/>
    <w:rsid w:val="00625B51"/>
    <w:rsid w:val="006B3216"/>
    <w:rsid w:val="007067D7"/>
    <w:rsid w:val="007A7D9E"/>
    <w:rsid w:val="0081604B"/>
    <w:rsid w:val="008D7455"/>
    <w:rsid w:val="008E6CFA"/>
    <w:rsid w:val="009151AA"/>
    <w:rsid w:val="00977AF7"/>
    <w:rsid w:val="009C57D7"/>
    <w:rsid w:val="00A2386A"/>
    <w:rsid w:val="00A34159"/>
    <w:rsid w:val="00B66C93"/>
    <w:rsid w:val="00C872C7"/>
    <w:rsid w:val="00DD4943"/>
    <w:rsid w:val="00F0259D"/>
    <w:rsid w:val="00F03B04"/>
    <w:rsid w:val="00F73ED2"/>
    <w:rsid w:val="00F766D2"/>
    <w:rsid w:val="00F870DD"/>
    <w:rsid w:val="00FA7C76"/>
    <w:rsid w:val="00FF7C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D76E"/>
  <w15:docId w15:val="{EEFF9EDA-0354-4328-BFF3-54A4149E6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377704">
      <w:bodyDiv w:val="1"/>
      <w:marLeft w:val="0"/>
      <w:marRight w:val="0"/>
      <w:marTop w:val="0"/>
      <w:marBottom w:val="0"/>
      <w:divBdr>
        <w:top w:val="none" w:sz="0" w:space="0" w:color="auto"/>
        <w:left w:val="none" w:sz="0" w:space="0" w:color="auto"/>
        <w:bottom w:val="none" w:sz="0" w:space="0" w:color="auto"/>
        <w:right w:val="none" w:sz="0" w:space="0" w:color="auto"/>
      </w:divBdr>
    </w:div>
    <w:div w:id="20612453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e.baskent.edu.tr/akademi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825</Words>
  <Characters>4709</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2026-09-30T12:47:00Z</dcterms:created>
  <dcterms:modified xsi:type="dcterms:W3CDTF">2026-09-30T12:47:00Z</dcterms:modified>
</cp:coreProperties>
</file>